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2B3471" w14:textId="33DE4939" w:rsidR="00A24185" w:rsidRPr="00A24185" w:rsidRDefault="001826F3" w:rsidP="00236B70">
      <w:pPr>
        <w:pStyle w:val="zwischenhead"/>
        <w:numPr>
          <w:ilvl w:val="0"/>
          <w:numId w:val="12"/>
        </w:numPr>
        <w:rPr>
          <w:noProof/>
          <w:lang w:eastAsia="de-DE"/>
        </w:rPr>
      </w:pPr>
      <w:r w:rsidRPr="00B96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603D421" wp14:editId="72E04359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6480000" cy="576000"/>
                <wp:effectExtent l="0" t="0" r="22860" b="825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C67D" w14:textId="7F772484" w:rsidR="001826F3" w:rsidRPr="008918A1" w:rsidRDefault="00A62966" w:rsidP="008918A1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Bewertungsbogen</w:t>
                            </w:r>
                          </w:p>
                          <w:p w14:paraId="38A5818C" w14:textId="77777777" w:rsidR="00AE2E30" w:rsidRPr="00AE2E30" w:rsidRDefault="00AE2E3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03D421"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0;margin-top:0;width:510.25pt;height:4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" o:allowoverlap="f" filled="f" stroked="f">
                <v:textbox inset="0,0,0,0">
                  <w:txbxContent>
                    <w:p w14:paraId="05F0C67D" w14:textId="7F772484" w:rsidR="001826F3" w:rsidRPr="008918A1" w:rsidRDefault="00A62966" w:rsidP="008918A1">
                      <w:pPr>
                        <w:pStyle w:val="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Bewertungsbogen</w:t>
                      </w:r>
                    </w:p>
                    <w:p w14:paraId="38A5818C" w14:textId="77777777" w:rsidR="00AE2E30" w:rsidRPr="00AE2E30" w:rsidRDefault="00AE2E3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2966" w:rsidRPr="00A62966">
        <w:rPr>
          <w:noProof/>
          <w:lang w:eastAsia="de-DE"/>
        </w:rPr>
        <w:t>Auf welche Aspekte und Inhalte achten Sie bei der Auswahl Ihrer Informationsquellen besonders? Welche sind für Sie entscheidend, damit Sie einer Informationsquelle glauben?</w:t>
      </w:r>
    </w:p>
    <w:p w14:paraId="2B5C0691" w14:textId="06013C8C" w:rsidR="008918A1" w:rsidRDefault="00230B71" w:rsidP="003567C4">
      <w:pPr>
        <w:pStyle w:val="lauftext"/>
      </w:pPr>
      <w:r>
        <w:rPr>
          <w:noProof/>
          <w:lang w:eastAsia="de-DE"/>
        </w:rPr>
        <w:drawing>
          <wp:anchor distT="0" distB="0" distL="114300" distR="114300" simplePos="0" relativeHeight="251783168" behindDoc="1" locked="0" layoutInCell="1" allowOverlap="1" wp14:anchorId="425D9D7B" wp14:editId="5A0C4B4F">
            <wp:simplePos x="0" y="0"/>
            <wp:positionH relativeFrom="margin">
              <wp:posOffset>-540385</wp:posOffset>
            </wp:positionH>
            <wp:positionV relativeFrom="paragraph">
              <wp:posOffset>322580</wp:posOffset>
            </wp:positionV>
            <wp:extent cx="7560000" cy="4611600"/>
            <wp:effectExtent l="0" t="0" r="9525" b="1143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Tabellenbox bre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6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338">
        <w:rPr>
          <w:noProof/>
          <w:lang w:eastAsia="de-DE"/>
        </w:rPr>
        <w:drawing>
          <wp:anchor distT="0" distB="0" distL="114300" distR="114300" simplePos="0" relativeHeight="251781120" behindDoc="1" locked="0" layoutInCell="1" allowOverlap="1" wp14:anchorId="63C9C401" wp14:editId="6EE47660">
            <wp:simplePos x="0" y="0"/>
            <wp:positionH relativeFrom="margin">
              <wp:posOffset>-540385</wp:posOffset>
            </wp:positionH>
            <wp:positionV relativeFrom="paragraph">
              <wp:posOffset>344170</wp:posOffset>
            </wp:positionV>
            <wp:extent cx="7560000" cy="4611600"/>
            <wp:effectExtent l="0" t="0" r="9525" b="11430"/>
            <wp:wrapNone/>
            <wp:docPr id="83" name="Bild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Tabellenbox bre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6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552"/>
        <w:gridCol w:w="2552"/>
        <w:gridCol w:w="2552"/>
      </w:tblGrid>
      <w:tr w:rsidR="000343AE" w14:paraId="461AFA21" w14:textId="77777777" w:rsidTr="000343AE">
        <w:trPr>
          <w:trHeight w:hRule="exact" w:val="794"/>
        </w:trPr>
        <w:tc>
          <w:tcPr>
            <w:tcW w:w="2552" w:type="dxa"/>
            <w:vAlign w:val="center"/>
          </w:tcPr>
          <w:p w14:paraId="646077F0" w14:textId="5E8ABA61" w:rsidR="000343AE" w:rsidRPr="008918A1" w:rsidRDefault="000343AE" w:rsidP="002D44D6">
            <w:pPr>
              <w:pStyle w:val="zwischenhead"/>
              <w:spacing w:before="120" w:after="120"/>
              <w:jc w:val="center"/>
              <w:rPr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16E708" w14:textId="4DB5377C" w:rsidR="000343AE" w:rsidRPr="00FB6472" w:rsidRDefault="000343AE" w:rsidP="002D44D6">
            <w:pPr>
              <w:pStyle w:val="zwischenhead"/>
              <w:jc w:val="center"/>
              <w:rPr>
                <w:lang w:eastAsia="de-DE"/>
              </w:rPr>
            </w:pPr>
            <w:r w:rsidRPr="00FB6472">
              <w:rPr>
                <w:lang w:eastAsia="de-DE"/>
              </w:rPr>
              <w:t>Achte ich immer drauf.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A9E7C9" w14:textId="323A6FF5" w:rsidR="000343AE" w:rsidRPr="00FB6472" w:rsidRDefault="000343AE" w:rsidP="002D44D6">
            <w:pPr>
              <w:pStyle w:val="zwischenhead"/>
              <w:spacing w:before="120" w:after="120"/>
              <w:jc w:val="center"/>
              <w:rPr>
                <w:lang w:eastAsia="de-DE"/>
              </w:rPr>
            </w:pPr>
            <w:r w:rsidRPr="00FB6472">
              <w:rPr>
                <w:lang w:eastAsia="de-DE"/>
              </w:rPr>
              <w:t xml:space="preserve">Sollte ich beachten, </w:t>
            </w:r>
            <w:r w:rsidRPr="00FB6472">
              <w:rPr>
                <w:lang w:eastAsia="de-DE"/>
              </w:rPr>
              <w:br/>
              <w:t>mache ich aber nicht.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2DE79B" w14:textId="3C9F046D" w:rsidR="000343AE" w:rsidRPr="00FB6472" w:rsidRDefault="000343AE" w:rsidP="000343AE">
            <w:pPr>
              <w:pStyle w:val="zwischenhead"/>
              <w:spacing w:before="120" w:after="120"/>
              <w:jc w:val="center"/>
              <w:rPr>
                <w:lang w:eastAsia="de-DE"/>
              </w:rPr>
            </w:pPr>
            <w:r w:rsidRPr="00FB6472">
              <w:rPr>
                <w:lang w:eastAsia="de-DE"/>
              </w:rPr>
              <w:t>Achte ich nicht drauf.</w:t>
            </w:r>
          </w:p>
        </w:tc>
      </w:tr>
      <w:tr w:rsidR="000343AE" w14:paraId="04AE8901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48AEFFF5" w14:textId="005CE60F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>Bilder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A8F25" w14:textId="2F65D6F0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2390A" w14:textId="5EC6948E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2E9C3" w14:textId="25DE5DF0" w:rsidR="000343AE" w:rsidRDefault="000343AE" w:rsidP="002D44D6">
            <w:pPr>
              <w:pStyle w:val="lauftext"/>
              <w:jc w:val="center"/>
            </w:pPr>
          </w:p>
        </w:tc>
      </w:tr>
      <w:tr w:rsidR="000343AE" w14:paraId="708D5920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41CA9845" w14:textId="5FAEED65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>Autorenschaft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0635D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787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7971F" w14:textId="77777777" w:rsidR="000343AE" w:rsidRDefault="000343AE" w:rsidP="002D44D6">
            <w:pPr>
              <w:pStyle w:val="lauftext"/>
              <w:jc w:val="center"/>
            </w:pPr>
          </w:p>
        </w:tc>
      </w:tr>
      <w:tr w:rsidR="000343AE" w14:paraId="1DC8A20D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7A70CB62" w14:textId="4ACB1017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>Quellenangaben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75A59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1E9F6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97634" w14:textId="77777777" w:rsidR="000343AE" w:rsidRDefault="000343AE" w:rsidP="002D44D6">
            <w:pPr>
              <w:pStyle w:val="lauftext"/>
              <w:jc w:val="center"/>
            </w:pPr>
          </w:p>
        </w:tc>
      </w:tr>
      <w:tr w:rsidR="000343AE" w14:paraId="31D07D5A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43B274C6" w14:textId="50948C85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>Quellenverweise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6A726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720C4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0CF60" w14:textId="77777777" w:rsidR="000343AE" w:rsidRDefault="000343AE" w:rsidP="002D44D6">
            <w:pPr>
              <w:pStyle w:val="lauftext"/>
              <w:jc w:val="center"/>
            </w:pPr>
          </w:p>
        </w:tc>
      </w:tr>
      <w:tr w:rsidR="000343AE" w14:paraId="2EF6CD5B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72142DC3" w14:textId="21A45C8C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>Expertenmeinungen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C8023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C8094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D7AA4" w14:textId="77777777" w:rsidR="000343AE" w:rsidRDefault="000343AE" w:rsidP="002D44D6">
            <w:pPr>
              <w:pStyle w:val="lauftext"/>
              <w:jc w:val="center"/>
            </w:pPr>
          </w:p>
        </w:tc>
      </w:tr>
      <w:tr w:rsidR="000343AE" w14:paraId="37134E3D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6C645BA9" w14:textId="213FE8E5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>Neutraler Schreibsti</w:t>
            </w:r>
            <w:r>
              <w:rPr>
                <w:lang w:eastAsia="de-DE"/>
              </w:rPr>
              <w:t>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D466C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389F5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044FC" w14:textId="77777777" w:rsidR="000343AE" w:rsidRDefault="000343AE" w:rsidP="002D44D6">
            <w:pPr>
              <w:pStyle w:val="lauftext"/>
              <w:jc w:val="center"/>
            </w:pPr>
          </w:p>
        </w:tc>
      </w:tr>
      <w:tr w:rsidR="000343AE" w14:paraId="3BB25E68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0BCC717B" w14:textId="141DF9FD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>Unterhaltsamer Schreibstil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A34B4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4C000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74F9" w14:textId="77777777" w:rsidR="000343AE" w:rsidRDefault="000343AE" w:rsidP="002D44D6">
            <w:pPr>
              <w:pStyle w:val="lauftext"/>
              <w:jc w:val="center"/>
            </w:pPr>
          </w:p>
        </w:tc>
      </w:tr>
      <w:tr w:rsidR="000343AE" w14:paraId="528B49DE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6478723F" w14:textId="2B3E5AD9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 xml:space="preserve">Anzahl der </w:t>
            </w:r>
            <w:proofErr w:type="spellStart"/>
            <w:r w:rsidRPr="00A2256F">
              <w:rPr>
                <w:lang w:eastAsia="de-DE"/>
              </w:rPr>
              <w:t>Likes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3CEDF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4481C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F20D4" w14:textId="77777777" w:rsidR="000343AE" w:rsidRDefault="000343AE" w:rsidP="002D44D6">
            <w:pPr>
              <w:pStyle w:val="lauftext"/>
              <w:jc w:val="center"/>
            </w:pPr>
          </w:p>
        </w:tc>
      </w:tr>
      <w:tr w:rsidR="000343AE" w14:paraId="11FA244C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710344DE" w14:textId="473C442D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>Anzahl des Teilens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5DC3B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E8658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4BFAD" w14:textId="77777777" w:rsidR="000343AE" w:rsidRDefault="000343AE" w:rsidP="002D44D6">
            <w:pPr>
              <w:pStyle w:val="lauftext"/>
              <w:jc w:val="center"/>
            </w:pPr>
          </w:p>
        </w:tc>
      </w:tr>
      <w:tr w:rsidR="000343AE" w14:paraId="26C3AD76" w14:textId="77777777" w:rsidTr="00230B71">
        <w:trPr>
          <w:trHeight w:hRule="exact" w:val="624"/>
        </w:trPr>
        <w:tc>
          <w:tcPr>
            <w:tcW w:w="2552" w:type="dxa"/>
            <w:vAlign w:val="center"/>
          </w:tcPr>
          <w:p w14:paraId="616EFBAD" w14:textId="515849A7" w:rsidR="000343AE" w:rsidRPr="00A2256F" w:rsidRDefault="000343AE" w:rsidP="002D44D6">
            <w:pPr>
              <w:pStyle w:val="zwischenhead"/>
              <w:rPr>
                <w:lang w:eastAsia="de-DE"/>
              </w:rPr>
            </w:pPr>
            <w:r w:rsidRPr="00A2256F">
              <w:rPr>
                <w:lang w:eastAsia="de-DE"/>
              </w:rPr>
              <w:t>Kommentare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BA0F4F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EA4661" w14:textId="77777777" w:rsidR="000343AE" w:rsidRDefault="000343AE" w:rsidP="002D44D6">
            <w:pPr>
              <w:pStyle w:val="lauf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9ADAAB" w14:textId="77777777" w:rsidR="000343AE" w:rsidRDefault="000343AE" w:rsidP="002D44D6">
            <w:pPr>
              <w:pStyle w:val="lauftext"/>
              <w:jc w:val="center"/>
            </w:pPr>
          </w:p>
        </w:tc>
      </w:tr>
    </w:tbl>
    <w:p w14:paraId="498A818E" w14:textId="2B84DCF2" w:rsidR="007215B8" w:rsidRDefault="007215B8" w:rsidP="00A55882">
      <w:pPr>
        <w:pStyle w:val="lauftext"/>
        <w:tabs>
          <w:tab w:val="right" w:pos="10206"/>
        </w:tabs>
        <w:rPr>
          <w:u w:val="single"/>
        </w:rPr>
      </w:pPr>
    </w:p>
    <w:p w14:paraId="3D682ED4" w14:textId="231D0329" w:rsidR="00230B71" w:rsidRDefault="00715E8E" w:rsidP="00A55882">
      <w:pPr>
        <w:pStyle w:val="lauftext"/>
        <w:tabs>
          <w:tab w:val="right" w:pos="10206"/>
        </w:tabs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784192" behindDoc="1" locked="0" layoutInCell="1" allowOverlap="1" wp14:anchorId="6BCB1C4A" wp14:editId="26C8D43D">
            <wp:simplePos x="0" y="0"/>
            <wp:positionH relativeFrom="column">
              <wp:posOffset>-539834</wp:posOffset>
            </wp:positionH>
            <wp:positionV relativeFrom="paragraph">
              <wp:posOffset>135890</wp:posOffset>
            </wp:positionV>
            <wp:extent cx="7558897" cy="1796400"/>
            <wp:effectExtent l="0" t="0" r="0" b="762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iz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97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9409F" w14:textId="52E2E0DA" w:rsidR="00230B71" w:rsidRDefault="00230B71" w:rsidP="00A55882">
      <w:pPr>
        <w:pStyle w:val="lauftext"/>
        <w:tabs>
          <w:tab w:val="right" w:pos="10206"/>
        </w:tabs>
        <w:rPr>
          <w:u w:val="single"/>
        </w:rPr>
      </w:pPr>
    </w:p>
    <w:p w14:paraId="2D711815" w14:textId="77777777" w:rsidR="00715E8E" w:rsidRDefault="00715E8E" w:rsidP="00A55882">
      <w:pPr>
        <w:pStyle w:val="lauftext"/>
        <w:tabs>
          <w:tab w:val="right" w:pos="10206"/>
        </w:tabs>
        <w:rPr>
          <w:u w:val="single"/>
        </w:rPr>
      </w:pPr>
    </w:p>
    <w:p w14:paraId="60D9CFF8" w14:textId="0C91ADF6" w:rsidR="00715E8E" w:rsidRPr="00984C7B" w:rsidRDefault="00715E8E" w:rsidP="00FB6472">
      <w:pPr>
        <w:pStyle w:val="zwischenhead"/>
        <w:tabs>
          <w:tab w:val="left" w:pos="1418"/>
        </w:tabs>
      </w:pPr>
      <w:r>
        <w:tab/>
      </w:r>
      <w:r w:rsidR="00984C7B" w:rsidRPr="00984C7B">
        <w:t>Merker für mich</w:t>
      </w:r>
      <w:r w:rsidR="00FB6472">
        <w:t>:</w:t>
      </w:r>
    </w:p>
    <w:sectPr w:rsidR="00715E8E" w:rsidRPr="00984C7B" w:rsidSect="008918A1">
      <w:headerReference w:type="even" r:id="rId11"/>
      <w:headerReference w:type="default" r:id="rId12"/>
      <w:footerReference w:type="default" r:id="rId13"/>
      <w:pgSz w:w="11900" w:h="16840"/>
      <w:pgMar w:top="2552" w:right="851" w:bottom="1418" w:left="851" w:header="90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DC670" w14:textId="77777777" w:rsidR="002A6D37" w:rsidRDefault="002A6D37">
      <w:pPr>
        <w:spacing w:after="0"/>
      </w:pPr>
      <w:r>
        <w:separator/>
      </w:r>
    </w:p>
  </w:endnote>
  <w:endnote w:type="continuationSeparator" w:id="0">
    <w:p w14:paraId="6C433557" w14:textId="77777777" w:rsidR="002A6D37" w:rsidRDefault="002A6D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335B" w14:textId="3C78E7D0" w:rsidR="00670DED" w:rsidRDefault="00670DED" w:rsidP="00340EE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FBC7514" wp14:editId="60E8EFA7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000" cy="792000"/>
          <wp:effectExtent l="0" t="0" r="952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628AB" w14:textId="77777777" w:rsidR="002A6D37" w:rsidRDefault="002A6D37">
      <w:pPr>
        <w:spacing w:after="0"/>
      </w:pPr>
      <w:r>
        <w:separator/>
      </w:r>
    </w:p>
  </w:footnote>
  <w:footnote w:type="continuationSeparator" w:id="0">
    <w:p w14:paraId="7FB42A0A" w14:textId="77777777" w:rsidR="002A6D37" w:rsidRDefault="002A6D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7641" w14:textId="77777777" w:rsidR="005107A1" w:rsidRDefault="005107A1" w:rsidP="00BA61EF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4185">
      <w:rPr>
        <w:rStyle w:val="Seitenzahl"/>
        <w:noProof/>
      </w:rPr>
      <w:t>1</w:t>
    </w:r>
    <w:r>
      <w:rPr>
        <w:rStyle w:val="Seitenzahl"/>
      </w:rPr>
      <w:fldChar w:fldCharType="end"/>
    </w:r>
  </w:p>
  <w:p w14:paraId="6D1069B0" w14:textId="77777777" w:rsidR="005107A1" w:rsidRDefault="005107A1" w:rsidP="005107A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7831" w14:textId="6264DDCA" w:rsidR="00670DED" w:rsidRPr="00236B70" w:rsidRDefault="00DF49BE" w:rsidP="00AB2B52">
    <w:pPr>
      <w:pStyle w:val="Kopfzeile"/>
      <w:tabs>
        <w:tab w:val="clear" w:pos="4536"/>
        <w:tab w:val="clear" w:pos="9072"/>
        <w:tab w:val="left" w:pos="3402"/>
        <w:tab w:val="left" w:pos="5812"/>
        <w:tab w:val="right" w:pos="10206"/>
      </w:tabs>
      <w:ind w:right="-8"/>
      <w:rPr>
        <w:rFonts w:ascii="Franklin Gothic Book" w:hAnsi="Franklin Gothic Book"/>
        <w:sz w:val="22"/>
        <w:szCs w:val="22"/>
      </w:rPr>
    </w:pPr>
    <w:r w:rsidRPr="00236B70">
      <w:rPr>
        <w:rFonts w:ascii="Franklin Gothic Medium" w:hAnsi="Franklin Gothic Medium"/>
        <w:noProof/>
        <w:color w:val="AD1327"/>
        <w:sz w:val="22"/>
        <w:szCs w:val="22"/>
        <w:lang w:eastAsia="de-DE"/>
      </w:rPr>
      <w:drawing>
        <wp:anchor distT="0" distB="0" distL="114300" distR="114300" simplePos="0" relativeHeight="251669504" behindDoc="1" locked="0" layoutInCell="1" allowOverlap="1" wp14:anchorId="54511EF9" wp14:editId="0D9A7D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9525" b="1016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Lini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B70" w:rsidRPr="00236B70">
      <w:rPr>
        <w:rFonts w:ascii="Franklin Gothic Medium" w:hAnsi="Franklin Gothic Medium"/>
        <w:color w:val="AD1327"/>
        <w:sz w:val="22"/>
        <w:szCs w:val="22"/>
      </w:rPr>
      <w:t xml:space="preserve">FAKE NEWS </w:t>
    </w:r>
    <w:r w:rsidR="00236B70">
      <w:rPr>
        <w:rFonts w:ascii="Franklin Gothic Medium" w:hAnsi="Franklin Gothic Medium"/>
        <w:color w:val="AD1327"/>
        <w:sz w:val="22"/>
        <w:szCs w:val="22"/>
      </w:rPr>
      <w:t>UND SOCIAL BOTS</w:t>
    </w:r>
    <w:r w:rsidR="00670DED" w:rsidRPr="00236B70">
      <w:rPr>
        <w:rFonts w:ascii="Franklin Gothic Book" w:hAnsi="Franklin Gothic Book"/>
        <w:sz w:val="22"/>
        <w:szCs w:val="22"/>
      </w:rPr>
      <w:tab/>
    </w:r>
    <w:r w:rsidR="00A62966">
      <w:rPr>
        <w:rFonts w:ascii="Franklin Gothic Book" w:hAnsi="Franklin Gothic Book"/>
        <w:sz w:val="22"/>
        <w:szCs w:val="22"/>
      </w:rPr>
      <w:t>Arbeitsblatt 1</w:t>
    </w:r>
    <w:r w:rsidR="007B4F8B"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</w:r>
    <w:r w:rsidR="007B4F8B" w:rsidRPr="00236B70">
      <w:rPr>
        <w:rFonts w:ascii="Franklin Gothic Book" w:hAnsi="Franklin Gothic Book"/>
        <w:sz w:val="22"/>
        <w:szCs w:val="22"/>
      </w:rPr>
      <w:t xml:space="preserve">Seite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PAGE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E07E92">
      <w:rPr>
        <w:rFonts w:ascii="Franklin Gothic Book" w:hAnsi="Franklin Gothic Book"/>
        <w:noProof/>
        <w:sz w:val="22"/>
        <w:szCs w:val="22"/>
      </w:rPr>
      <w:t>1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9774F7" w:rsidRPr="00236B70">
      <w:rPr>
        <w:rFonts w:ascii="Franklin Gothic Book" w:hAnsi="Franklin Gothic Book"/>
        <w:sz w:val="22"/>
        <w:szCs w:val="22"/>
      </w:rPr>
      <w:t>/</w:t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NUMPAGES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E07E92">
      <w:rPr>
        <w:rFonts w:ascii="Franklin Gothic Book" w:hAnsi="Franklin Gothic Book"/>
        <w:noProof/>
        <w:sz w:val="22"/>
        <w:szCs w:val="22"/>
      </w:rPr>
      <w:t>1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</w:p>
  <w:p w14:paraId="22F8FB09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44C34244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11D1F4CF" w14:textId="498A5449" w:rsidR="006E3FA5" w:rsidRPr="00236B70" w:rsidRDefault="00DF49BE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color w:val="AD1327"/>
        <w:sz w:val="22"/>
        <w:szCs w:val="22"/>
      </w:rPr>
    </w:pPr>
    <w:r w:rsidRPr="00236B70">
      <w:rPr>
        <w:rFonts w:ascii="Franklin Gothic Book" w:hAnsi="Franklin Gothic Book"/>
        <w:sz w:val="22"/>
        <w:szCs w:val="22"/>
      </w:rPr>
      <w:t>Name:</w:t>
    </w:r>
    <w:r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  <w:t>Klasse: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EC8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D60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43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1"/>
    <w:multiLevelType w:val="singleLevel"/>
    <w:tmpl w:val="14EE6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555068D"/>
    <w:multiLevelType w:val="hybridMultilevel"/>
    <w:tmpl w:val="37483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3130"/>
    <w:multiLevelType w:val="hybridMultilevel"/>
    <w:tmpl w:val="8CA074A4"/>
    <w:lvl w:ilvl="0" w:tplc="AA22437E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34D3"/>
    <w:multiLevelType w:val="hybridMultilevel"/>
    <w:tmpl w:val="8BCEC5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830D7"/>
    <w:multiLevelType w:val="hybridMultilevel"/>
    <w:tmpl w:val="11901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00C9"/>
    <w:multiLevelType w:val="multilevel"/>
    <w:tmpl w:val="656A0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585F"/>
    <w:multiLevelType w:val="hybridMultilevel"/>
    <w:tmpl w:val="EAB27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151E"/>
    <w:multiLevelType w:val="hybridMultilevel"/>
    <w:tmpl w:val="B63CD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A1672"/>
    <w:multiLevelType w:val="hybridMultilevel"/>
    <w:tmpl w:val="E698E3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2"/>
    <w:rsid w:val="00004BE4"/>
    <w:rsid w:val="00005F89"/>
    <w:rsid w:val="000343AE"/>
    <w:rsid w:val="0004522B"/>
    <w:rsid w:val="000512D3"/>
    <w:rsid w:val="00054F65"/>
    <w:rsid w:val="0005791E"/>
    <w:rsid w:val="000823E1"/>
    <w:rsid w:val="00090C6C"/>
    <w:rsid w:val="00097E3E"/>
    <w:rsid w:val="000A68B2"/>
    <w:rsid w:val="000C00C6"/>
    <w:rsid w:val="000C1E96"/>
    <w:rsid w:val="000C620B"/>
    <w:rsid w:val="000E755E"/>
    <w:rsid w:val="0013052C"/>
    <w:rsid w:val="00176CD5"/>
    <w:rsid w:val="001826F3"/>
    <w:rsid w:val="0018367C"/>
    <w:rsid w:val="00187338"/>
    <w:rsid w:val="001906FD"/>
    <w:rsid w:val="001D0366"/>
    <w:rsid w:val="001D5DEB"/>
    <w:rsid w:val="001E1309"/>
    <w:rsid w:val="001E4207"/>
    <w:rsid w:val="002037EF"/>
    <w:rsid w:val="0022389B"/>
    <w:rsid w:val="00230B71"/>
    <w:rsid w:val="00230F14"/>
    <w:rsid w:val="00236B70"/>
    <w:rsid w:val="002A6D37"/>
    <w:rsid w:val="002D050F"/>
    <w:rsid w:val="002D44D6"/>
    <w:rsid w:val="002E1233"/>
    <w:rsid w:val="002F2226"/>
    <w:rsid w:val="002F2B04"/>
    <w:rsid w:val="002F5607"/>
    <w:rsid w:val="0030406B"/>
    <w:rsid w:val="00305018"/>
    <w:rsid w:val="00310578"/>
    <w:rsid w:val="00340EE5"/>
    <w:rsid w:val="00356711"/>
    <w:rsid w:val="003567C4"/>
    <w:rsid w:val="003607E6"/>
    <w:rsid w:val="003E175F"/>
    <w:rsid w:val="00401622"/>
    <w:rsid w:val="00454158"/>
    <w:rsid w:val="00474BF1"/>
    <w:rsid w:val="00482EEA"/>
    <w:rsid w:val="004E3C88"/>
    <w:rsid w:val="004E7501"/>
    <w:rsid w:val="005107A1"/>
    <w:rsid w:val="0051081C"/>
    <w:rsid w:val="0051748F"/>
    <w:rsid w:val="00521157"/>
    <w:rsid w:val="00542B1D"/>
    <w:rsid w:val="005A1945"/>
    <w:rsid w:val="005B0355"/>
    <w:rsid w:val="005C55D5"/>
    <w:rsid w:val="005D5D55"/>
    <w:rsid w:val="006069DB"/>
    <w:rsid w:val="006408A5"/>
    <w:rsid w:val="006560D6"/>
    <w:rsid w:val="006629DD"/>
    <w:rsid w:val="00663B4D"/>
    <w:rsid w:val="00670DED"/>
    <w:rsid w:val="00673BED"/>
    <w:rsid w:val="006966BF"/>
    <w:rsid w:val="006A4033"/>
    <w:rsid w:val="006B2BB4"/>
    <w:rsid w:val="006C2932"/>
    <w:rsid w:val="006E3FA5"/>
    <w:rsid w:val="006E55AF"/>
    <w:rsid w:val="00706DBC"/>
    <w:rsid w:val="00715E8E"/>
    <w:rsid w:val="007215B8"/>
    <w:rsid w:val="007261E1"/>
    <w:rsid w:val="00737EC9"/>
    <w:rsid w:val="00742B3B"/>
    <w:rsid w:val="00746990"/>
    <w:rsid w:val="007B17DC"/>
    <w:rsid w:val="007B4F8B"/>
    <w:rsid w:val="007C3CCF"/>
    <w:rsid w:val="007E682C"/>
    <w:rsid w:val="007F575C"/>
    <w:rsid w:val="008030E1"/>
    <w:rsid w:val="008918A1"/>
    <w:rsid w:val="008B3EB1"/>
    <w:rsid w:val="008D4D03"/>
    <w:rsid w:val="009241E5"/>
    <w:rsid w:val="009248DF"/>
    <w:rsid w:val="009774F7"/>
    <w:rsid w:val="00984C7B"/>
    <w:rsid w:val="009874C6"/>
    <w:rsid w:val="009D393C"/>
    <w:rsid w:val="00A16563"/>
    <w:rsid w:val="00A2256F"/>
    <w:rsid w:val="00A24185"/>
    <w:rsid w:val="00A43A1D"/>
    <w:rsid w:val="00A55882"/>
    <w:rsid w:val="00A60F91"/>
    <w:rsid w:val="00A62966"/>
    <w:rsid w:val="00A75D01"/>
    <w:rsid w:val="00A83774"/>
    <w:rsid w:val="00AB2B52"/>
    <w:rsid w:val="00AD52BA"/>
    <w:rsid w:val="00AE2E30"/>
    <w:rsid w:val="00B83110"/>
    <w:rsid w:val="00B9607B"/>
    <w:rsid w:val="00BB56D8"/>
    <w:rsid w:val="00BD4B02"/>
    <w:rsid w:val="00C07650"/>
    <w:rsid w:val="00C25143"/>
    <w:rsid w:val="00C35C77"/>
    <w:rsid w:val="00CB6F30"/>
    <w:rsid w:val="00CC13B9"/>
    <w:rsid w:val="00CF6AFE"/>
    <w:rsid w:val="00D06ED3"/>
    <w:rsid w:val="00D33779"/>
    <w:rsid w:val="00D52557"/>
    <w:rsid w:val="00D75677"/>
    <w:rsid w:val="00DF49BE"/>
    <w:rsid w:val="00E07E92"/>
    <w:rsid w:val="00E2617B"/>
    <w:rsid w:val="00E869EF"/>
    <w:rsid w:val="00E94181"/>
    <w:rsid w:val="00E97488"/>
    <w:rsid w:val="00F07DDC"/>
    <w:rsid w:val="00F54E89"/>
    <w:rsid w:val="00F65241"/>
    <w:rsid w:val="00FB6472"/>
    <w:rsid w:val="00FC6A06"/>
    <w:rsid w:val="00FC6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72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B2BB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rsid w:val="006B2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91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B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1">
    <w:name w:val="Ü 1"/>
    <w:basedOn w:val="Standard"/>
    <w:qFormat/>
    <w:rsid w:val="00236B70"/>
    <w:pPr>
      <w:spacing w:after="0" w:line="360" w:lineRule="exact"/>
    </w:pPr>
    <w:rPr>
      <w:rFonts w:ascii="Franklin Gothic Medium" w:hAnsi="Franklin Gothic Medium"/>
      <w:b/>
      <w:noProof/>
      <w:sz w:val="32"/>
      <w:lang w:eastAsia="de-DE"/>
    </w:rPr>
  </w:style>
  <w:style w:type="paragraph" w:customStyle="1" w:styleId="lauftext">
    <w:name w:val="lauftext"/>
    <w:basedOn w:val="Standard"/>
    <w:autoRedefine/>
    <w:qFormat/>
    <w:rsid w:val="00236B70"/>
    <w:pPr>
      <w:spacing w:line="280" w:lineRule="exact"/>
      <w:contextualSpacing/>
    </w:pPr>
    <w:rPr>
      <w:rFonts w:ascii="Franklin Gothic Book" w:hAnsi="Franklin Gothic Book"/>
      <w:color w:val="000000" w:themeColor="text1"/>
      <w:sz w:val="22"/>
    </w:rPr>
  </w:style>
  <w:style w:type="paragraph" w:customStyle="1" w:styleId="zwischenhead">
    <w:name w:val="zwischenhead"/>
    <w:basedOn w:val="lauftext"/>
    <w:autoRedefine/>
    <w:qFormat/>
    <w:rsid w:val="00230F14"/>
    <w:pPr>
      <w:spacing w:after="0"/>
      <w:contextualSpacing w:val="0"/>
    </w:pPr>
    <w:rPr>
      <w:rFonts w:ascii="Franklin Gothic Medium" w:hAnsi="Franklin Gothic Medium"/>
    </w:rPr>
  </w:style>
  <w:style w:type="paragraph" w:styleId="Kopfzeile">
    <w:name w:val="header"/>
    <w:basedOn w:val="Standard"/>
    <w:link w:val="Kopf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40EE5"/>
    <w:rPr>
      <w:rFonts w:ascii="Arial" w:hAnsi="Arial"/>
      <w:sz w:val="20"/>
    </w:rPr>
  </w:style>
  <w:style w:type="paragraph" w:styleId="Fuzeile">
    <w:name w:val="footer"/>
    <w:basedOn w:val="Standard"/>
    <w:link w:val="Fu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340EE5"/>
    <w:rPr>
      <w:rFonts w:ascii="Arial" w:hAnsi="Arial"/>
      <w:sz w:val="20"/>
    </w:rPr>
  </w:style>
  <w:style w:type="table" w:styleId="HelleSchattierung-Akzent1">
    <w:name w:val="Light Shading Accent 1"/>
    <w:basedOn w:val="NormaleTabelle"/>
    <w:uiPriority w:val="60"/>
    <w:rsid w:val="00340EE5"/>
    <w:pPr>
      <w:spacing w:after="0"/>
    </w:pPr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nhideWhenUsed/>
    <w:rsid w:val="002037EF"/>
    <w:rPr>
      <w:i/>
      <w:iCs/>
      <w:color w:val="1F497D" w:themeColor="text2"/>
      <w:sz w:val="18"/>
      <w:szCs w:val="18"/>
    </w:rPr>
  </w:style>
  <w:style w:type="character" w:styleId="Seitenzahl">
    <w:name w:val="page number"/>
    <w:basedOn w:val="Absatz-Standardschriftart"/>
    <w:semiHidden/>
    <w:unhideWhenUsed/>
    <w:rsid w:val="005107A1"/>
  </w:style>
  <w:style w:type="paragraph" w:styleId="berarbeitung">
    <w:name w:val="Revision"/>
    <w:hidden/>
    <w:semiHidden/>
    <w:rsid w:val="00BB56D8"/>
    <w:pPr>
      <w:spacing w:after="0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semiHidden/>
    <w:rsid w:val="000A68B2"/>
    <w:rPr>
      <w:color w:val="808080"/>
    </w:rPr>
  </w:style>
  <w:style w:type="paragraph" w:styleId="StandardWeb">
    <w:name w:val="Normal (Web)"/>
    <w:basedOn w:val="Standard"/>
    <w:semiHidden/>
    <w:unhideWhenUsed/>
    <w:rsid w:val="00A24185"/>
    <w:rPr>
      <w:rFonts w:ascii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89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8918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A9D66E-1CE8-BB46-B7FF-D9D61277954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2047D1-C99B-45A2-987C-CD981151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Krings</dc:creator>
  <cp:keywords/>
  <cp:lastModifiedBy>Endeward Detlef</cp:lastModifiedBy>
  <cp:revision>2</cp:revision>
  <cp:lastPrinted>2017-05-01T20:36:00Z</cp:lastPrinted>
  <dcterms:created xsi:type="dcterms:W3CDTF">2017-05-04T16:37:00Z</dcterms:created>
  <dcterms:modified xsi:type="dcterms:W3CDTF">2017-05-04T16:37:00Z</dcterms:modified>
</cp:coreProperties>
</file>