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E8" w:rsidRDefault="00104FB3">
      <w:pPr>
        <w:spacing w:after="0" w:line="360" w:lineRule="auto"/>
        <w:jc w:val="both"/>
      </w:pPr>
      <w:r>
        <w:rPr>
          <w:rFonts w:ascii="Arial" w:hAnsi="Arial" w:cs="Arial"/>
          <w:b/>
          <w:color w:val="000000"/>
        </w:rPr>
        <w:t>Fußgänger-Profis Elternbrief 3</w:t>
      </w:r>
      <w:r w:rsidR="002575FB">
        <w:rPr>
          <w:rFonts w:ascii="Arial" w:hAnsi="Arial" w:cs="Arial"/>
          <w:b/>
          <w:color w:val="000000"/>
        </w:rPr>
        <w:t xml:space="preserve"> Türkisch</w:t>
      </w:r>
    </w:p>
    <w:p w:rsidR="004A5CE8" w:rsidRPr="00104FB3" w:rsidRDefault="002575FB">
      <w:pPr>
        <w:spacing w:after="0" w:line="360" w:lineRule="auto"/>
        <w:jc w:val="both"/>
        <w:rPr>
          <w:sz w:val="20"/>
          <w:szCs w:val="20"/>
        </w:rPr>
      </w:pPr>
      <w:r w:rsidRPr="00104FB3">
        <w:rPr>
          <w:sz w:val="20"/>
          <w:szCs w:val="20"/>
        </w:rPr>
        <w:t xml:space="preserve">Ebeveyn ve çocuklar için ipuçları be davranış notları </w:t>
      </w:r>
    </w:p>
    <w:p w:rsidR="004A5CE8" w:rsidRPr="00104FB3" w:rsidRDefault="004A5CE8">
      <w:pPr>
        <w:spacing w:after="0" w:line="360" w:lineRule="auto"/>
        <w:jc w:val="both"/>
        <w:rPr>
          <w:sz w:val="20"/>
          <w:szCs w:val="20"/>
        </w:rPr>
      </w:pPr>
    </w:p>
    <w:p w:rsidR="004A5CE8" w:rsidRPr="00104FB3" w:rsidRDefault="002575FB">
      <w:pPr>
        <w:spacing w:after="0" w:line="360" w:lineRule="auto"/>
        <w:jc w:val="both"/>
        <w:rPr>
          <w:sz w:val="20"/>
          <w:szCs w:val="20"/>
        </w:rPr>
      </w:pPr>
      <w:r w:rsidRPr="00104FB3">
        <w:rPr>
          <w:sz w:val="20"/>
          <w:szCs w:val="20"/>
        </w:rPr>
        <w:t>Sayın ebeveynler,</w:t>
      </w:r>
    </w:p>
    <w:p w:rsidR="004A5CE8" w:rsidRPr="00104FB3" w:rsidRDefault="002575FB">
      <w:pPr>
        <w:spacing w:after="0" w:line="360" w:lineRule="auto"/>
        <w:jc w:val="both"/>
        <w:rPr>
          <w:sz w:val="20"/>
          <w:szCs w:val="20"/>
        </w:rPr>
      </w:pPr>
      <w:r w:rsidRPr="00104FB3">
        <w:rPr>
          <w:sz w:val="20"/>
          <w:szCs w:val="20"/>
        </w:rPr>
        <w:t>Biz  çocuklarınızla okul derslerinde şu anda 'profesyonel yaya' projemizin çerçevesinde okul yollarında   tehlikeli ve beklenmedik durumları konuşuyoruz.   Burda sadece  trafikte emin davranışlar değil bunun yanınd</w:t>
      </w:r>
      <w:r w:rsidR="008F43EB" w:rsidRPr="00104FB3">
        <w:rPr>
          <w:sz w:val="20"/>
          <w:szCs w:val="20"/>
        </w:rPr>
        <w:t>a çocuğunuza yabancı biri taraf</w:t>
      </w:r>
      <w:r w:rsidR="008F43EB" w:rsidRPr="00104FB3">
        <w:rPr>
          <w:sz w:val="20"/>
          <w:szCs w:val="20"/>
          <w:lang w:val="tr-TR"/>
        </w:rPr>
        <w:t>ı</w:t>
      </w:r>
      <w:r w:rsidRPr="00104FB3">
        <w:rPr>
          <w:sz w:val="20"/>
          <w:szCs w:val="20"/>
        </w:rPr>
        <w:t>ndan hitap edilme durumlarıda  söz konusu ediliyor.</w:t>
      </w:r>
    </w:p>
    <w:p w:rsidR="004A5CE8" w:rsidRPr="00104FB3" w:rsidRDefault="002575FB">
      <w:pPr>
        <w:spacing w:after="0" w:line="360" w:lineRule="auto"/>
        <w:jc w:val="both"/>
        <w:rPr>
          <w:sz w:val="20"/>
          <w:szCs w:val="20"/>
        </w:rPr>
      </w:pPr>
      <w:r w:rsidRPr="00104FB3">
        <w:rPr>
          <w:sz w:val="20"/>
          <w:szCs w:val="20"/>
        </w:rPr>
        <w:t>Böylesi durumlarda polis  bir çok ipuçlarıyla ve davra</w:t>
      </w:r>
      <w:r w:rsidR="008F43EB" w:rsidRPr="00104FB3">
        <w:rPr>
          <w:sz w:val="20"/>
          <w:szCs w:val="20"/>
        </w:rPr>
        <w:t>nış notlarıyla  ilgili kişi</w:t>
      </w:r>
      <w:r w:rsidRPr="00104FB3">
        <w:rPr>
          <w:sz w:val="20"/>
          <w:szCs w:val="20"/>
        </w:rPr>
        <w:t xml:space="preserve">  olarak hizmetinizdedir.   Buna dayanarak sizi  aşağıdaki şekilde  temel olarak bilgilendirmek istıyorum:</w:t>
      </w:r>
    </w:p>
    <w:p w:rsidR="004A5CE8" w:rsidRPr="00104FB3" w:rsidRDefault="002575FB">
      <w:pPr>
        <w:spacing w:after="0" w:line="360" w:lineRule="auto"/>
        <w:jc w:val="both"/>
        <w:rPr>
          <w:sz w:val="20"/>
          <w:szCs w:val="20"/>
        </w:rPr>
      </w:pPr>
      <w:r w:rsidRPr="00104FB3">
        <w:rPr>
          <w:sz w:val="20"/>
          <w:szCs w:val="20"/>
        </w:rPr>
        <w:t>Çocuğunuza her zaman  güvenle bakın!</w:t>
      </w:r>
    </w:p>
    <w:p w:rsidR="004A5CE8" w:rsidRPr="00104FB3" w:rsidRDefault="002575FB">
      <w:pPr>
        <w:numPr>
          <w:ilvl w:val="0"/>
          <w:numId w:val="1"/>
        </w:numPr>
        <w:spacing w:after="0" w:line="360" w:lineRule="auto"/>
        <w:jc w:val="both"/>
        <w:rPr>
          <w:sz w:val="20"/>
          <w:szCs w:val="20"/>
        </w:rPr>
      </w:pPr>
      <w:r w:rsidRPr="00104FB3">
        <w:rPr>
          <w:sz w:val="20"/>
          <w:szCs w:val="20"/>
        </w:rPr>
        <w:t>Çocuğunuza her gün  zaman ayırarak onu dinleyiniz.  Eğer çocuklarınız kendilerini ciddiye alındıklarını ve sizinle her konuda konuşabileceklerini his ederlerse  bunu yapacaklar.</w:t>
      </w:r>
    </w:p>
    <w:p w:rsidR="004A5CE8" w:rsidRPr="00104FB3" w:rsidRDefault="002575FB">
      <w:pPr>
        <w:numPr>
          <w:ilvl w:val="0"/>
          <w:numId w:val="1"/>
        </w:numPr>
        <w:spacing w:after="0" w:line="360" w:lineRule="auto"/>
        <w:jc w:val="both"/>
        <w:rPr>
          <w:sz w:val="20"/>
          <w:szCs w:val="20"/>
        </w:rPr>
      </w:pPr>
      <w:r w:rsidRPr="00104FB3">
        <w:rPr>
          <w:sz w:val="20"/>
          <w:szCs w:val="20"/>
        </w:rPr>
        <w:t>Çocukların tehlikeleri tanımalayı öğrenmeleri gerekiyor.  Günlük yaşamda çocuğunuzla  tehlikeli durumlarda nasıl davranması gerektiğini öğrenmesi uygulamalarını yapınınız. Çocuğunuzun kendi öz güvenini  güçlendiriniz ve zor durumlara kedisinin çözüm bulmasını destekleyiniz.</w:t>
      </w:r>
    </w:p>
    <w:p w:rsidR="004A5CE8" w:rsidRPr="00104FB3" w:rsidRDefault="002575FB">
      <w:pPr>
        <w:numPr>
          <w:ilvl w:val="0"/>
          <w:numId w:val="1"/>
        </w:numPr>
        <w:spacing w:after="0" w:line="360" w:lineRule="auto"/>
        <w:jc w:val="both"/>
        <w:rPr>
          <w:sz w:val="20"/>
          <w:szCs w:val="20"/>
        </w:rPr>
      </w:pPr>
      <w:r w:rsidRPr="00104FB3">
        <w:rPr>
          <w:sz w:val="20"/>
          <w:szCs w:val="20"/>
        </w:rPr>
        <w:t>Siz burdada ona yol gösterensiniz- Ona  yabancı kişilere karşı mesafeli darvranmayı  öğretin. Çocukların yabancı kişilerin  isteklerine veya çağrılarına aldırış etmemeleri ve buna uymamaları gerektiğini öğrenmeleri gerekiyor.  Hele  arabalı durumlarda mesafeli  durma davranışları   çok önemlidir. Çocukların çağırıya uyup arabaya yanaşmamalarını öğretmelisiniz. Çocuğunuzun kendisine olan öz güvenini destekleyerek ona yoluna devam etmenin saygısızlık olmadığını açıklayarak öğretiniz.</w:t>
      </w:r>
    </w:p>
    <w:p w:rsidR="004A5CE8" w:rsidRPr="00104FB3" w:rsidRDefault="002575FB">
      <w:pPr>
        <w:numPr>
          <w:ilvl w:val="0"/>
          <w:numId w:val="1"/>
        </w:numPr>
        <w:spacing w:after="0" w:line="360" w:lineRule="auto"/>
        <w:jc w:val="both"/>
        <w:rPr>
          <w:sz w:val="20"/>
          <w:szCs w:val="20"/>
        </w:rPr>
      </w:pPr>
      <w:r w:rsidRPr="00104FB3">
        <w:rPr>
          <w:sz w:val="20"/>
          <w:szCs w:val="20"/>
        </w:rPr>
        <w:t>Çocuğunuza  tanımadığı kişilerden neden her hangi bir şeyi al</w:t>
      </w:r>
      <w:r w:rsidR="008F43EB" w:rsidRPr="00104FB3">
        <w:rPr>
          <w:sz w:val="20"/>
          <w:szCs w:val="20"/>
        </w:rPr>
        <w:t xml:space="preserve">maması ve hiç bir zaman yabancı ve </w:t>
      </w:r>
      <w:r w:rsidRPr="00104FB3">
        <w:rPr>
          <w:sz w:val="20"/>
          <w:szCs w:val="20"/>
        </w:rPr>
        <w:t>tanımadığı kişilerin arabasına binmemesi gerektiğini açıklayınız.</w:t>
      </w:r>
    </w:p>
    <w:p w:rsidR="004A5CE8" w:rsidRPr="00104FB3" w:rsidRDefault="002575FB">
      <w:pPr>
        <w:numPr>
          <w:ilvl w:val="0"/>
          <w:numId w:val="1"/>
        </w:numPr>
        <w:spacing w:after="0" w:line="360" w:lineRule="auto"/>
        <w:jc w:val="both"/>
        <w:rPr>
          <w:sz w:val="20"/>
          <w:szCs w:val="20"/>
        </w:rPr>
      </w:pPr>
      <w:r w:rsidRPr="00104FB3">
        <w:rPr>
          <w:sz w:val="20"/>
          <w:szCs w:val="20"/>
        </w:rPr>
        <w:t>Çocuğunuza  sizin hiç bir zaman her hangi bir yabancıyı çocuğunuzu alması için</w:t>
      </w:r>
      <w:r w:rsidR="008F43EB" w:rsidRPr="00104FB3">
        <w:rPr>
          <w:sz w:val="20"/>
          <w:szCs w:val="20"/>
        </w:rPr>
        <w:t xml:space="preserve">  göndermiyeceğinizi  </w:t>
      </w:r>
      <w:r w:rsidRPr="00104FB3">
        <w:rPr>
          <w:sz w:val="20"/>
          <w:szCs w:val="20"/>
        </w:rPr>
        <w:t>öğretiniz.</w:t>
      </w:r>
    </w:p>
    <w:p w:rsidR="004A5CE8" w:rsidRPr="00104FB3" w:rsidRDefault="002575FB">
      <w:pPr>
        <w:numPr>
          <w:ilvl w:val="0"/>
          <w:numId w:val="1"/>
        </w:numPr>
        <w:spacing w:after="0" w:line="360" w:lineRule="auto"/>
        <w:jc w:val="both"/>
        <w:rPr>
          <w:sz w:val="20"/>
          <w:szCs w:val="20"/>
        </w:rPr>
      </w:pPr>
      <w:r w:rsidRPr="00104FB3">
        <w:rPr>
          <w:sz w:val="20"/>
          <w:szCs w:val="20"/>
        </w:rPr>
        <w:t>Çoc</w:t>
      </w:r>
      <w:r w:rsidR="008F43EB" w:rsidRPr="00104FB3">
        <w:rPr>
          <w:sz w:val="20"/>
          <w:szCs w:val="20"/>
        </w:rPr>
        <w:t xml:space="preserve">uğunuzu  kendisinin hoşuna gitmeyen </w:t>
      </w:r>
      <w:r w:rsidRPr="00104FB3">
        <w:rPr>
          <w:sz w:val="20"/>
          <w:szCs w:val="20"/>
        </w:rPr>
        <w:t xml:space="preserve"> durumlarda HAYIR demesini  ve  kendini</w:t>
      </w:r>
      <w:r w:rsidR="008F43EB" w:rsidRPr="00104FB3">
        <w:rPr>
          <w:sz w:val="20"/>
          <w:szCs w:val="20"/>
        </w:rPr>
        <w:t xml:space="preserve">  kendisinin   hoşuna gitmeyen ve </w:t>
      </w:r>
      <w:r w:rsidRPr="00104FB3">
        <w:rPr>
          <w:sz w:val="20"/>
          <w:szCs w:val="20"/>
        </w:rPr>
        <w:t>istemediği durumlarda ordan uzaklaşarak  kurtarabileceğini  öğreterek destekleyiniz. Çocuğunuzun derhal  yoluna devam etmesi, bağırması gerektiğini ve diğer yetişkinleri sıkıştırıldığında yardıma çağırabileceğini (Dükkanlarda veya yabancı ev kapılarında)   bilmesi  gerekiyor.</w:t>
      </w:r>
    </w:p>
    <w:p w:rsidR="004A5CE8" w:rsidRPr="00104FB3" w:rsidRDefault="002575FB">
      <w:pPr>
        <w:numPr>
          <w:ilvl w:val="0"/>
          <w:numId w:val="1"/>
        </w:numPr>
        <w:spacing w:after="0" w:line="360" w:lineRule="auto"/>
        <w:jc w:val="both"/>
        <w:rPr>
          <w:sz w:val="20"/>
          <w:szCs w:val="20"/>
        </w:rPr>
      </w:pPr>
      <w:r w:rsidRPr="00104FB3">
        <w:rPr>
          <w:sz w:val="20"/>
          <w:szCs w:val="20"/>
        </w:rPr>
        <w:t>Çocuğunuz</w:t>
      </w:r>
      <w:r w:rsidR="008F43EB" w:rsidRPr="00104FB3">
        <w:rPr>
          <w:sz w:val="20"/>
          <w:szCs w:val="20"/>
        </w:rPr>
        <w:t xml:space="preserve">a  zamanında gelmenin </w:t>
      </w:r>
      <w:r w:rsidRPr="00104FB3">
        <w:rPr>
          <w:sz w:val="20"/>
          <w:szCs w:val="20"/>
        </w:rPr>
        <w:t xml:space="preserve"> neden önemli olduğunu açıklayınız. Karşılıklı  sözleşiniz ve  b</w:t>
      </w:r>
      <w:r w:rsidR="008F43EB" w:rsidRPr="00104FB3">
        <w:rPr>
          <w:sz w:val="20"/>
          <w:szCs w:val="20"/>
        </w:rPr>
        <w:t xml:space="preserve">u vardığınız </w:t>
      </w:r>
      <w:r w:rsidRPr="00104FB3">
        <w:rPr>
          <w:sz w:val="20"/>
          <w:szCs w:val="20"/>
        </w:rPr>
        <w:t>sözleşmenizde durunuz.  Çocuğunuz size nasıl ulaşabileceğini bilmesi  gerekiyor.</w:t>
      </w:r>
    </w:p>
    <w:p w:rsidR="004A5CE8" w:rsidRPr="00104FB3" w:rsidRDefault="002575FB">
      <w:pPr>
        <w:numPr>
          <w:ilvl w:val="0"/>
          <w:numId w:val="1"/>
        </w:numPr>
        <w:spacing w:after="0" w:line="360" w:lineRule="auto"/>
        <w:jc w:val="both"/>
        <w:rPr>
          <w:sz w:val="20"/>
          <w:szCs w:val="20"/>
        </w:rPr>
      </w:pPr>
      <w:r w:rsidRPr="00104FB3">
        <w:rPr>
          <w:sz w:val="20"/>
          <w:szCs w:val="20"/>
        </w:rPr>
        <w:t>Eğer mümkün ise çocuğunuzu küçük guruplar  halinde diğer çocuklarla birlikte  ok</w:t>
      </w:r>
      <w:r w:rsidR="008F43EB" w:rsidRPr="00104FB3">
        <w:rPr>
          <w:sz w:val="20"/>
          <w:szCs w:val="20"/>
        </w:rPr>
        <w:t xml:space="preserve">ula  veya oyun sahasına </w:t>
      </w:r>
      <w:r w:rsidRPr="00104FB3">
        <w:rPr>
          <w:sz w:val="20"/>
          <w:szCs w:val="20"/>
        </w:rPr>
        <w:t xml:space="preserve"> gönderiniz.</w:t>
      </w:r>
    </w:p>
    <w:p w:rsidR="004A5CE8" w:rsidRPr="00104FB3" w:rsidRDefault="002575FB">
      <w:pPr>
        <w:numPr>
          <w:ilvl w:val="0"/>
          <w:numId w:val="1"/>
        </w:numPr>
        <w:spacing w:after="0" w:line="360" w:lineRule="auto"/>
        <w:jc w:val="both"/>
        <w:rPr>
          <w:sz w:val="20"/>
          <w:szCs w:val="20"/>
        </w:rPr>
      </w:pPr>
      <w:r w:rsidRPr="00104FB3">
        <w:rPr>
          <w:sz w:val="20"/>
          <w:szCs w:val="20"/>
        </w:rPr>
        <w:lastRenderedPageBreak/>
        <w:t>Elbiseleri veya  okul çantasını dışardan görülür biçimde  etiketlemey</w:t>
      </w:r>
      <w:r w:rsidR="008F43EB" w:rsidRPr="00104FB3">
        <w:rPr>
          <w:sz w:val="20"/>
          <w:szCs w:val="20"/>
        </w:rPr>
        <w:t>iniz. Eğer çocuğunuza ön ismiyle  hitap edilirse</w:t>
      </w:r>
      <w:r w:rsidRPr="00104FB3">
        <w:rPr>
          <w:sz w:val="20"/>
          <w:szCs w:val="20"/>
        </w:rPr>
        <w:t xml:space="preserve">, çocuğunuz bu kişinin kendisinin anne ve babasını tanıdığını düşünerek bunun yabancı olmadığından hareket edecektir. </w:t>
      </w:r>
    </w:p>
    <w:p w:rsidR="004A5CE8" w:rsidRPr="00104FB3" w:rsidRDefault="002575FB">
      <w:pPr>
        <w:numPr>
          <w:ilvl w:val="0"/>
          <w:numId w:val="1"/>
        </w:numPr>
        <w:spacing w:after="0" w:line="360" w:lineRule="auto"/>
        <w:jc w:val="both"/>
        <w:rPr>
          <w:sz w:val="20"/>
          <w:szCs w:val="20"/>
        </w:rPr>
      </w:pPr>
      <w:r w:rsidRPr="00104FB3">
        <w:rPr>
          <w:sz w:val="20"/>
          <w:szCs w:val="20"/>
        </w:rPr>
        <w:t>Çocuğunuzun 110 acil servis numarasını  bilmesi gerekiyor. Çocuğunuza bu numaranın cep telefonundada bedava olduğunu veya parasız ve  telefon kartı olamadanda  her kamuya açık telefon k</w:t>
      </w:r>
      <w:r w:rsidR="008F43EB" w:rsidRPr="00104FB3">
        <w:rPr>
          <w:sz w:val="20"/>
          <w:szCs w:val="20"/>
        </w:rPr>
        <w:t>u</w:t>
      </w:r>
      <w:r w:rsidRPr="00104FB3">
        <w:rPr>
          <w:sz w:val="20"/>
          <w:szCs w:val="20"/>
        </w:rPr>
        <w:t>lubesinden gerekli durumlarda polise telefon edebileceğini  açıklayınız....</w:t>
      </w:r>
    </w:p>
    <w:p w:rsidR="004A5CE8" w:rsidRPr="00104FB3" w:rsidRDefault="002575FB">
      <w:pPr>
        <w:numPr>
          <w:ilvl w:val="0"/>
          <w:numId w:val="1"/>
        </w:numPr>
        <w:spacing w:after="0" w:line="360" w:lineRule="auto"/>
        <w:jc w:val="both"/>
        <w:rPr>
          <w:sz w:val="20"/>
          <w:szCs w:val="20"/>
        </w:rPr>
      </w:pPr>
      <w:r w:rsidRPr="00104FB3">
        <w:rPr>
          <w:sz w:val="20"/>
          <w:szCs w:val="20"/>
        </w:rPr>
        <w:t>Eğer çocuğunuz size  yabancı biri tarafından ona hitab edildiği veya sıkıştırıldığı bir  olaydan bahsederse s</w:t>
      </w:r>
      <w:r w:rsidR="008F43EB" w:rsidRPr="00104FB3">
        <w:rPr>
          <w:sz w:val="20"/>
          <w:szCs w:val="20"/>
        </w:rPr>
        <w:t>akin durunuz.  Çocuğunuza inanın</w:t>
      </w:r>
      <w:r w:rsidRPr="00104FB3">
        <w:rPr>
          <w:sz w:val="20"/>
          <w:szCs w:val="20"/>
        </w:rPr>
        <w:t xml:space="preserve"> ve onu  dikkatli dinleyiniz.  Çocuğunuzu ıtham etmeyin ve  çocuğunuzun açık yürekliliğine ve size bütün bunları anlatma  güvenine  minettar olun.</w:t>
      </w:r>
    </w:p>
    <w:p w:rsidR="004A5CE8" w:rsidRPr="00104FB3" w:rsidRDefault="002575FB">
      <w:pPr>
        <w:numPr>
          <w:ilvl w:val="0"/>
          <w:numId w:val="1"/>
        </w:numPr>
        <w:spacing w:after="0" w:line="360" w:lineRule="auto"/>
        <w:jc w:val="both"/>
        <w:rPr>
          <w:sz w:val="20"/>
          <w:szCs w:val="20"/>
        </w:rPr>
      </w:pPr>
      <w:r w:rsidRPr="00104FB3">
        <w:rPr>
          <w:sz w:val="20"/>
          <w:szCs w:val="20"/>
        </w:rPr>
        <w:t>Polisi  haberdar edin ki polis anında veya zamanında önlem alabilsin.</w:t>
      </w:r>
    </w:p>
    <w:p w:rsidR="004A5CE8" w:rsidRPr="00104FB3" w:rsidRDefault="002575FB">
      <w:pPr>
        <w:spacing w:after="0" w:line="360" w:lineRule="auto"/>
        <w:jc w:val="both"/>
        <w:rPr>
          <w:sz w:val="20"/>
          <w:szCs w:val="20"/>
        </w:rPr>
      </w:pPr>
      <w:r w:rsidRPr="00104FB3">
        <w:rPr>
          <w:sz w:val="20"/>
          <w:szCs w:val="20"/>
        </w:rPr>
        <w:t xml:space="preserve"> </w:t>
      </w:r>
    </w:p>
    <w:p w:rsidR="004A5CE8" w:rsidRPr="00104FB3" w:rsidRDefault="008F43EB">
      <w:pPr>
        <w:spacing w:after="0" w:line="360" w:lineRule="auto"/>
        <w:jc w:val="both"/>
        <w:rPr>
          <w:sz w:val="20"/>
          <w:szCs w:val="20"/>
        </w:rPr>
      </w:pPr>
      <w:r w:rsidRPr="00104FB3">
        <w:rPr>
          <w:sz w:val="20"/>
          <w:szCs w:val="20"/>
        </w:rPr>
        <w:t>S</w:t>
      </w:r>
      <w:r w:rsidR="002575FB" w:rsidRPr="00104FB3">
        <w:rPr>
          <w:sz w:val="20"/>
          <w:szCs w:val="20"/>
        </w:rPr>
        <w:t>uçlular ekseriyetle  güvensiz ve bağımlı çocuklara hitab ederler,  bundan dolayıda  öz güven etkili bir  korumadır!</w:t>
      </w:r>
    </w:p>
    <w:p w:rsidR="004A5CE8" w:rsidRPr="00104FB3" w:rsidRDefault="004A5CE8">
      <w:pPr>
        <w:spacing w:after="0" w:line="360" w:lineRule="auto"/>
        <w:jc w:val="both"/>
        <w:rPr>
          <w:sz w:val="20"/>
          <w:szCs w:val="20"/>
        </w:rPr>
      </w:pPr>
    </w:p>
    <w:p w:rsidR="004A5CE8" w:rsidRPr="00104FB3" w:rsidRDefault="008F43EB">
      <w:pPr>
        <w:spacing w:after="0" w:line="360" w:lineRule="auto"/>
        <w:jc w:val="both"/>
        <w:rPr>
          <w:sz w:val="20"/>
          <w:szCs w:val="20"/>
        </w:rPr>
      </w:pPr>
      <w:r w:rsidRPr="00104FB3">
        <w:rPr>
          <w:sz w:val="20"/>
          <w:szCs w:val="20"/>
        </w:rPr>
        <w:t>Diğer ip</w:t>
      </w:r>
      <w:r w:rsidR="002575FB" w:rsidRPr="00104FB3">
        <w:rPr>
          <w:sz w:val="20"/>
          <w:szCs w:val="20"/>
        </w:rPr>
        <w:t>uçlarını  Landeskriminalamtes Niedersachsen in internet  anasayfasında  bulabilirsiniz. müteakip bağlantı:</w:t>
      </w:r>
      <w:hyperlink r:id="rId5">
        <w:r w:rsidR="002575FB" w:rsidRPr="00104FB3">
          <w:rPr>
            <w:rStyle w:val="Internetlink"/>
            <w:sz w:val="20"/>
            <w:szCs w:val="20"/>
          </w:rPr>
          <w:t>http://www.lka.polizei-nds.de/praevention/medien/eltern_lehrer_und_erzieher/broschuere-schulweg-sicherung-111023.html</w:t>
        </w:r>
      </w:hyperlink>
    </w:p>
    <w:p w:rsidR="004A5CE8" w:rsidRPr="00104FB3" w:rsidRDefault="004A5CE8">
      <w:pPr>
        <w:spacing w:after="0" w:line="360" w:lineRule="auto"/>
        <w:jc w:val="both"/>
        <w:rPr>
          <w:sz w:val="20"/>
          <w:szCs w:val="20"/>
        </w:rPr>
      </w:pPr>
    </w:p>
    <w:p w:rsidR="004A5CE8" w:rsidRPr="00104FB3" w:rsidRDefault="002575FB">
      <w:pPr>
        <w:spacing w:after="0" w:line="360" w:lineRule="auto"/>
        <w:jc w:val="both"/>
        <w:rPr>
          <w:sz w:val="20"/>
          <w:szCs w:val="20"/>
        </w:rPr>
      </w:pPr>
      <w:r w:rsidRPr="00104FB3">
        <w:rPr>
          <w:sz w:val="20"/>
          <w:szCs w:val="20"/>
        </w:rPr>
        <w:t>Ek olarak  ilgili polis karakolu ön önlem  çalışanları  sorularınızı cevaplamaya ve sizi desteklemeye  hazırdırlar.</w:t>
      </w:r>
    </w:p>
    <w:p w:rsidR="004A5CE8" w:rsidRPr="00104FB3" w:rsidRDefault="004A5CE8">
      <w:pPr>
        <w:spacing w:after="0" w:line="360" w:lineRule="auto"/>
        <w:jc w:val="both"/>
        <w:rPr>
          <w:sz w:val="20"/>
          <w:szCs w:val="20"/>
        </w:rPr>
      </w:pPr>
    </w:p>
    <w:p w:rsidR="004A5CE8" w:rsidRPr="00104FB3" w:rsidRDefault="004A5CE8">
      <w:pPr>
        <w:spacing w:after="0" w:line="360" w:lineRule="auto"/>
        <w:jc w:val="both"/>
        <w:rPr>
          <w:sz w:val="20"/>
          <w:szCs w:val="20"/>
        </w:rPr>
      </w:pPr>
    </w:p>
    <w:p w:rsidR="004A5CE8" w:rsidRPr="00104FB3" w:rsidRDefault="002575FB">
      <w:pPr>
        <w:spacing w:after="0" w:line="360" w:lineRule="auto"/>
        <w:jc w:val="both"/>
        <w:rPr>
          <w:sz w:val="20"/>
          <w:szCs w:val="20"/>
        </w:rPr>
      </w:pPr>
      <w:r w:rsidRPr="00104FB3">
        <w:rPr>
          <w:sz w:val="20"/>
          <w:szCs w:val="20"/>
        </w:rPr>
        <w:t>Dostça selamlar</w:t>
      </w:r>
    </w:p>
    <w:p w:rsidR="004A5CE8" w:rsidRDefault="004A5CE8">
      <w:pPr>
        <w:spacing w:after="0" w:line="360" w:lineRule="auto"/>
        <w:jc w:val="both"/>
      </w:pPr>
    </w:p>
    <w:p w:rsidR="004A5CE8" w:rsidRDefault="004A5CE8">
      <w:pPr>
        <w:spacing w:after="0" w:line="360" w:lineRule="auto"/>
        <w:jc w:val="both"/>
      </w:pPr>
    </w:p>
    <w:p w:rsidR="004A5CE8" w:rsidRDefault="004A5CE8">
      <w:pPr>
        <w:spacing w:after="0" w:line="360" w:lineRule="auto"/>
        <w:jc w:val="both"/>
      </w:pPr>
    </w:p>
    <w:p w:rsidR="00104FB3" w:rsidRDefault="00104FB3">
      <w:pPr>
        <w:spacing w:after="0" w:line="360" w:lineRule="auto"/>
        <w:jc w:val="both"/>
      </w:pPr>
    </w:p>
    <w:p w:rsidR="00104FB3" w:rsidRDefault="00104FB3">
      <w:pPr>
        <w:spacing w:after="0" w:line="360" w:lineRule="auto"/>
        <w:jc w:val="both"/>
      </w:pPr>
    </w:p>
    <w:p w:rsidR="00104FB3" w:rsidRDefault="00104FB3">
      <w:pPr>
        <w:spacing w:after="0" w:line="360" w:lineRule="auto"/>
        <w:jc w:val="both"/>
      </w:pPr>
    </w:p>
    <w:p w:rsidR="00104FB3" w:rsidRDefault="00104FB3">
      <w:pPr>
        <w:spacing w:after="0" w:line="360" w:lineRule="auto"/>
        <w:jc w:val="both"/>
      </w:pPr>
    </w:p>
    <w:p w:rsidR="00104FB3" w:rsidRDefault="00104FB3">
      <w:pPr>
        <w:spacing w:after="0" w:line="360" w:lineRule="auto"/>
        <w:jc w:val="both"/>
      </w:pPr>
    </w:p>
    <w:p w:rsidR="00104FB3" w:rsidRDefault="00104FB3">
      <w:pPr>
        <w:spacing w:after="0" w:line="360" w:lineRule="auto"/>
        <w:jc w:val="both"/>
      </w:pPr>
    </w:p>
    <w:p w:rsidR="00104FB3" w:rsidRDefault="00104FB3">
      <w:pPr>
        <w:spacing w:after="0" w:line="360" w:lineRule="auto"/>
        <w:jc w:val="both"/>
      </w:pPr>
    </w:p>
    <w:p w:rsidR="00104FB3" w:rsidRDefault="00104FB3">
      <w:pPr>
        <w:spacing w:after="0" w:line="360" w:lineRule="auto"/>
        <w:jc w:val="both"/>
      </w:pPr>
    </w:p>
    <w:p w:rsidR="00104FB3" w:rsidRDefault="00104FB3">
      <w:pPr>
        <w:spacing w:after="0" w:line="360" w:lineRule="auto"/>
        <w:jc w:val="both"/>
      </w:pPr>
    </w:p>
    <w:p w:rsidR="00104FB3" w:rsidRDefault="00104FB3">
      <w:pPr>
        <w:spacing w:after="0" w:line="360" w:lineRule="auto"/>
        <w:jc w:val="both"/>
      </w:pPr>
    </w:p>
    <w:p w:rsidR="00104FB3" w:rsidRDefault="00104FB3">
      <w:pPr>
        <w:spacing w:after="0" w:line="360" w:lineRule="auto"/>
        <w:jc w:val="both"/>
      </w:pPr>
    </w:p>
    <w:p w:rsidR="00104FB3" w:rsidRDefault="00104FB3">
      <w:pPr>
        <w:spacing w:after="0" w:line="360" w:lineRule="auto"/>
        <w:jc w:val="both"/>
      </w:pPr>
    </w:p>
    <w:p w:rsidR="00104FB3" w:rsidRDefault="00104FB3">
      <w:pPr>
        <w:spacing w:after="0" w:line="360" w:lineRule="auto"/>
        <w:jc w:val="both"/>
      </w:pPr>
    </w:p>
    <w:p w:rsidR="00104FB3" w:rsidRDefault="00104FB3">
      <w:pPr>
        <w:spacing w:after="0" w:line="360" w:lineRule="auto"/>
        <w:jc w:val="both"/>
      </w:pPr>
    </w:p>
    <w:p w:rsidR="00104FB3" w:rsidRDefault="00104FB3">
      <w:pPr>
        <w:spacing w:after="0" w:line="360" w:lineRule="auto"/>
        <w:jc w:val="both"/>
      </w:pPr>
    </w:p>
    <w:p w:rsidR="00104FB3" w:rsidRDefault="00104FB3">
      <w:pPr>
        <w:spacing w:after="0" w:line="360" w:lineRule="auto"/>
        <w:jc w:val="both"/>
      </w:pPr>
    </w:p>
    <w:p w:rsidR="00104FB3" w:rsidRDefault="00104FB3">
      <w:pPr>
        <w:spacing w:after="0" w:line="360" w:lineRule="auto"/>
        <w:jc w:val="both"/>
      </w:pPr>
    </w:p>
    <w:p w:rsidR="00BF3EC6" w:rsidRDefault="00BF3EC6">
      <w:pPr>
        <w:spacing w:after="0" w:line="360" w:lineRule="auto"/>
        <w:jc w:val="both"/>
      </w:pPr>
      <w:bookmarkStart w:id="0" w:name="_GoBack"/>
      <w:bookmarkEnd w:id="0"/>
    </w:p>
    <w:p w:rsidR="004A5CE8" w:rsidRDefault="004A5CE8">
      <w:pPr>
        <w:spacing w:after="0" w:line="360" w:lineRule="auto"/>
        <w:jc w:val="both"/>
      </w:pPr>
    </w:p>
    <w:p w:rsidR="004A5CE8" w:rsidRDefault="00104FB3">
      <w:pPr>
        <w:spacing w:after="0" w:line="360" w:lineRule="auto"/>
        <w:jc w:val="both"/>
      </w:pPr>
      <w:r>
        <w:rPr>
          <w:rFonts w:ascii="Arial" w:hAnsi="Arial" w:cs="Arial"/>
          <w:b/>
          <w:color w:val="000000"/>
        </w:rPr>
        <w:t>Fußgänger-Profis Elternbrief 3</w:t>
      </w:r>
      <w:r w:rsidR="002575FB">
        <w:rPr>
          <w:rFonts w:ascii="Arial" w:hAnsi="Arial" w:cs="Arial"/>
          <w:b/>
          <w:color w:val="000000"/>
        </w:rPr>
        <w:t xml:space="preserve"> Deutsch</w:t>
      </w:r>
    </w:p>
    <w:p w:rsidR="004A5CE8" w:rsidRDefault="002575FB">
      <w:pPr>
        <w:spacing w:after="0" w:line="360" w:lineRule="auto"/>
        <w:jc w:val="both"/>
      </w:pPr>
      <w:r>
        <w:rPr>
          <w:rFonts w:ascii="Arial-BoldMT" w:hAnsi="Arial-BoldMT" w:cs="Arial-BoldMT"/>
          <w:b/>
          <w:bCs/>
          <w:sz w:val="20"/>
          <w:szCs w:val="20"/>
        </w:rPr>
        <w:t>Tipps und Verhaltenshinweise für Eltern und Kinder</w:t>
      </w:r>
    </w:p>
    <w:p w:rsidR="004A5CE8" w:rsidRDefault="004A5CE8">
      <w:pPr>
        <w:spacing w:after="0" w:line="360" w:lineRule="auto"/>
        <w:jc w:val="both"/>
      </w:pPr>
    </w:p>
    <w:p w:rsidR="004A5CE8" w:rsidRDefault="002575FB">
      <w:pPr>
        <w:spacing w:after="0" w:line="360" w:lineRule="auto"/>
        <w:jc w:val="both"/>
      </w:pPr>
      <w:r>
        <w:rPr>
          <w:rFonts w:ascii="ArialMT" w:hAnsi="ArialMT" w:cs="ArialMT"/>
          <w:sz w:val="20"/>
          <w:szCs w:val="20"/>
        </w:rPr>
        <w:t>Liebe Eltern,</w:t>
      </w:r>
    </w:p>
    <w:p w:rsidR="004A5CE8" w:rsidRDefault="002575FB">
      <w:pPr>
        <w:spacing w:after="0" w:line="360" w:lineRule="auto"/>
        <w:jc w:val="both"/>
      </w:pPr>
      <w:r>
        <w:rPr>
          <w:rFonts w:ascii="ArialMT" w:hAnsi="ArialMT" w:cs="ArialMT"/>
          <w:sz w:val="20"/>
          <w:szCs w:val="20"/>
        </w:rPr>
        <w:t xml:space="preserve">im Rahmen unseres Projektes „Die Fußgänger-Profis“ besprechen wir gegenwärtig im Schulunterricht mit Ihren Kindern gefährliche und unerwartete Situationen auf dem Schulweg. Dabei geht es nicht nur um sicheres </w:t>
      </w:r>
      <w:r>
        <w:rPr>
          <w:rFonts w:ascii="ArialMT" w:hAnsi="ArialMT" w:cs="ArialMT"/>
          <w:sz w:val="20"/>
          <w:szCs w:val="20"/>
        </w:rPr>
        <w:lastRenderedPageBreak/>
        <w:t>Verhalten im Straßenverkehr, sondern auch um Situationen, in denen Ihr Kind evtl. durch fremde Personen angesprochen werden könnte.</w:t>
      </w:r>
    </w:p>
    <w:p w:rsidR="004A5CE8" w:rsidRDefault="002575FB">
      <w:pPr>
        <w:spacing w:after="0" w:line="360" w:lineRule="auto"/>
        <w:jc w:val="both"/>
      </w:pPr>
      <w:r>
        <w:rPr>
          <w:rFonts w:ascii="ArialMT" w:hAnsi="ArialMT" w:cs="ArialMT"/>
          <w:sz w:val="20"/>
          <w:szCs w:val="20"/>
        </w:rPr>
        <w:t>Die Polizei steht in solchen Fällen mit einer Vielzahl an Tipps und Verhaltenshinweisen als Ansprechpartner zur Verfügung. In Anlehnung daran möchte ich Sie über folgendes grundsätzlich informieren:</w:t>
      </w:r>
    </w:p>
    <w:p w:rsidR="004A5CE8" w:rsidRDefault="002575FB">
      <w:pPr>
        <w:spacing w:after="0" w:line="360" w:lineRule="auto"/>
        <w:jc w:val="both"/>
      </w:pPr>
      <w:r>
        <w:rPr>
          <w:rFonts w:ascii="ArialMT" w:hAnsi="ArialMT" w:cs="ArialMT"/>
          <w:sz w:val="20"/>
          <w:szCs w:val="20"/>
        </w:rPr>
        <w:t>Schenken Sie Ihrem Kind stets Ihr Vertrauen!</w:t>
      </w:r>
    </w:p>
    <w:p w:rsidR="004A5CE8" w:rsidRDefault="004A5CE8">
      <w:pPr>
        <w:spacing w:after="0" w:line="360" w:lineRule="auto"/>
        <w:jc w:val="both"/>
      </w:pPr>
    </w:p>
    <w:p w:rsidR="004A5CE8" w:rsidRDefault="002575FB">
      <w:pPr>
        <w:spacing w:after="0" w:line="360" w:lineRule="auto"/>
        <w:jc w:val="both"/>
      </w:pPr>
      <w:r>
        <w:rPr>
          <w:rFonts w:ascii="ArialMT" w:hAnsi="ArialMT" w:cs="ArialMT"/>
          <w:sz w:val="20"/>
          <w:szCs w:val="20"/>
        </w:rPr>
        <w:t xml:space="preserve">• Nehmen Sie sich täglich Zeit und hören Sie Ihren Kindern zu. Fühlen sich Kinder  </w:t>
      </w:r>
    </w:p>
    <w:p w:rsidR="004A5CE8" w:rsidRDefault="002575FB">
      <w:pPr>
        <w:spacing w:after="0" w:line="360" w:lineRule="auto"/>
        <w:jc w:val="both"/>
      </w:pPr>
      <w:r>
        <w:rPr>
          <w:rFonts w:ascii="ArialMT" w:hAnsi="ArialMT" w:cs="ArialMT"/>
          <w:sz w:val="20"/>
          <w:szCs w:val="20"/>
        </w:rPr>
        <w:t xml:space="preserve">  Ernst genommen und haben das Gefühl mit Ihnen über alles reden zu können, werden Ihre </w:t>
      </w:r>
    </w:p>
    <w:p w:rsidR="004A5CE8" w:rsidRDefault="002575FB">
      <w:pPr>
        <w:spacing w:after="0" w:line="360" w:lineRule="auto"/>
        <w:jc w:val="both"/>
      </w:pPr>
      <w:r>
        <w:rPr>
          <w:rFonts w:ascii="ArialMT" w:hAnsi="ArialMT" w:cs="ArialMT"/>
          <w:sz w:val="20"/>
          <w:szCs w:val="20"/>
        </w:rPr>
        <w:t xml:space="preserve">  Kinder das auch tun.</w:t>
      </w:r>
    </w:p>
    <w:p w:rsidR="004A5CE8" w:rsidRDefault="002575FB">
      <w:pPr>
        <w:spacing w:after="0" w:line="360" w:lineRule="auto"/>
        <w:jc w:val="both"/>
      </w:pPr>
      <w:r>
        <w:rPr>
          <w:rFonts w:ascii="ArialMT" w:hAnsi="ArialMT" w:cs="ArialMT"/>
          <w:sz w:val="20"/>
          <w:szCs w:val="20"/>
        </w:rPr>
        <w:t>• Kinder sollen lernen, Gefahren zu erkennen. Üben Sie im Alltag mit Ihrem Kind, wie es sich</w:t>
      </w:r>
    </w:p>
    <w:p w:rsidR="004A5CE8" w:rsidRDefault="002575FB">
      <w:pPr>
        <w:spacing w:after="0" w:line="360" w:lineRule="auto"/>
        <w:jc w:val="both"/>
      </w:pPr>
      <w:r>
        <w:rPr>
          <w:rFonts w:ascii="ArialMT" w:hAnsi="ArialMT" w:cs="ArialMT"/>
          <w:sz w:val="20"/>
          <w:szCs w:val="20"/>
        </w:rPr>
        <w:t xml:space="preserve">  bei bedrohlichen Situationen verhalten soll. Stärken Sie das Selbstbewusstsein Ihres Kindes </w:t>
      </w:r>
    </w:p>
    <w:p w:rsidR="004A5CE8" w:rsidRDefault="002575FB">
      <w:pPr>
        <w:spacing w:after="0" w:line="360" w:lineRule="auto"/>
        <w:jc w:val="both"/>
      </w:pPr>
      <w:r>
        <w:rPr>
          <w:rFonts w:ascii="ArialMT" w:hAnsi="ArialMT" w:cs="ArialMT"/>
          <w:sz w:val="20"/>
          <w:szCs w:val="20"/>
        </w:rPr>
        <w:t xml:space="preserve">  und ermutigen Sie es, selbst Lösungen für Probleme zu finden.</w:t>
      </w:r>
    </w:p>
    <w:p w:rsidR="004A5CE8" w:rsidRDefault="002575FB">
      <w:pPr>
        <w:spacing w:after="0" w:line="360" w:lineRule="auto"/>
        <w:jc w:val="both"/>
      </w:pPr>
      <w:r>
        <w:rPr>
          <w:rFonts w:ascii="ArialMT" w:hAnsi="ArialMT" w:cs="ArialMT"/>
          <w:sz w:val="20"/>
          <w:szCs w:val="20"/>
        </w:rPr>
        <w:t xml:space="preserve">• Auch hier sind Sie Vorbild – leben Sie Distanzverhalten gegenüber fremden Personen vor. </w:t>
      </w:r>
    </w:p>
    <w:p w:rsidR="004A5CE8" w:rsidRDefault="002575FB">
      <w:pPr>
        <w:spacing w:after="0" w:line="360" w:lineRule="auto"/>
        <w:jc w:val="both"/>
      </w:pPr>
      <w:r>
        <w:rPr>
          <w:rFonts w:ascii="ArialMT" w:hAnsi="ArialMT" w:cs="ArialMT"/>
          <w:sz w:val="20"/>
          <w:szCs w:val="20"/>
        </w:rPr>
        <w:t xml:space="preserve">  Kinder sollen lernen Aufforderungen oder einen Zuruf von Fremden zu ignorieren und darauf </w:t>
      </w:r>
    </w:p>
    <w:p w:rsidR="004A5CE8" w:rsidRDefault="002575FB">
      <w:pPr>
        <w:spacing w:after="0" w:line="360" w:lineRule="auto"/>
        <w:jc w:val="both"/>
      </w:pPr>
      <w:r>
        <w:rPr>
          <w:rFonts w:ascii="ArialMT" w:hAnsi="ArialMT" w:cs="ArialMT"/>
          <w:sz w:val="20"/>
          <w:szCs w:val="20"/>
        </w:rPr>
        <w:t xml:space="preserve">  nicht einzugehen. Gerade bei Fahrzeugen ist dieses Distanzverhalten wichtig. Kinder sollen </w:t>
      </w:r>
    </w:p>
    <w:p w:rsidR="004A5CE8" w:rsidRDefault="002575FB">
      <w:pPr>
        <w:spacing w:after="0" w:line="360" w:lineRule="auto"/>
        <w:jc w:val="both"/>
      </w:pPr>
      <w:r>
        <w:rPr>
          <w:rFonts w:ascii="ArialMT" w:hAnsi="ArialMT" w:cs="ArialMT"/>
          <w:sz w:val="20"/>
          <w:szCs w:val="20"/>
        </w:rPr>
        <w:t xml:space="preserve">  lernen, nicht auf Zuruf an ein Fahrzeug heranzutreten. Stärken Sie Ihr Kind in seinem</w:t>
      </w:r>
    </w:p>
    <w:p w:rsidR="004A5CE8" w:rsidRDefault="002575FB">
      <w:pPr>
        <w:spacing w:after="0" w:line="360" w:lineRule="auto"/>
        <w:jc w:val="both"/>
      </w:pPr>
      <w:r>
        <w:rPr>
          <w:rFonts w:ascii="ArialMT" w:hAnsi="ArialMT" w:cs="ArialMT"/>
          <w:sz w:val="20"/>
          <w:szCs w:val="20"/>
        </w:rPr>
        <w:t xml:space="preserve">  Selbstbewusstsein und erklären Sie, dass es nicht unhöflich ist einfach weiterzugehen.</w:t>
      </w:r>
    </w:p>
    <w:p w:rsidR="004A5CE8" w:rsidRDefault="002575FB">
      <w:pPr>
        <w:spacing w:after="0" w:line="360" w:lineRule="auto"/>
        <w:jc w:val="both"/>
      </w:pPr>
      <w:r>
        <w:rPr>
          <w:rFonts w:ascii="ArialMT" w:hAnsi="ArialMT" w:cs="ArialMT"/>
          <w:sz w:val="20"/>
          <w:szCs w:val="20"/>
        </w:rPr>
        <w:t xml:space="preserve">• Erklären Sie Ihrem Kind, warum es von Unbekannten keine Geschenke annehmen und unter </w:t>
      </w:r>
    </w:p>
    <w:p w:rsidR="004A5CE8" w:rsidRDefault="002575FB">
      <w:pPr>
        <w:spacing w:after="0" w:line="360" w:lineRule="auto"/>
        <w:jc w:val="both"/>
      </w:pPr>
      <w:r>
        <w:rPr>
          <w:rFonts w:ascii="ArialMT" w:hAnsi="ArialMT" w:cs="ArialMT"/>
          <w:sz w:val="20"/>
          <w:szCs w:val="20"/>
        </w:rPr>
        <w:t xml:space="preserve">  gar keinen Umständen in ein Auto mit einem Fremden einsteigen darf.</w:t>
      </w:r>
    </w:p>
    <w:p w:rsidR="004A5CE8" w:rsidRDefault="002575FB">
      <w:pPr>
        <w:spacing w:after="0" w:line="360" w:lineRule="auto"/>
        <w:jc w:val="both"/>
      </w:pPr>
      <w:r>
        <w:rPr>
          <w:rFonts w:ascii="ArialMT" w:hAnsi="ArialMT" w:cs="ArialMT"/>
          <w:sz w:val="20"/>
          <w:szCs w:val="20"/>
        </w:rPr>
        <w:t xml:space="preserve">• Sie sollten Ihrem Kind vermitteln, dass Sie niemals einen Fremden schicken würden, um es  </w:t>
      </w:r>
    </w:p>
    <w:p w:rsidR="004A5CE8" w:rsidRDefault="002575FB">
      <w:pPr>
        <w:spacing w:after="0" w:line="360" w:lineRule="auto"/>
        <w:jc w:val="both"/>
      </w:pPr>
      <w:r>
        <w:rPr>
          <w:rFonts w:ascii="ArialMT" w:hAnsi="ArialMT" w:cs="ArialMT"/>
          <w:sz w:val="20"/>
          <w:szCs w:val="20"/>
        </w:rPr>
        <w:t xml:space="preserve">  abzuholen.</w:t>
      </w:r>
    </w:p>
    <w:p w:rsidR="004A5CE8" w:rsidRDefault="002575FB">
      <w:pPr>
        <w:spacing w:after="0" w:line="360" w:lineRule="auto"/>
        <w:jc w:val="both"/>
      </w:pPr>
      <w:r>
        <w:rPr>
          <w:rFonts w:ascii="ArialMT" w:hAnsi="ArialMT" w:cs="ArialMT"/>
          <w:sz w:val="20"/>
          <w:szCs w:val="20"/>
        </w:rPr>
        <w:t xml:space="preserve">• Stärken Sie Ihr Kind im NEIN sagen und darin, sich unangenehmen Situationen durch </w:t>
      </w:r>
    </w:p>
    <w:p w:rsidR="004A5CE8" w:rsidRDefault="002575FB">
      <w:pPr>
        <w:spacing w:after="0" w:line="360" w:lineRule="auto"/>
        <w:jc w:val="both"/>
      </w:pPr>
      <w:r>
        <w:rPr>
          <w:rFonts w:ascii="ArialMT" w:hAnsi="ArialMT" w:cs="ArialMT"/>
          <w:sz w:val="20"/>
          <w:szCs w:val="20"/>
        </w:rPr>
        <w:t xml:space="preserve">  Weggehen zu entziehen. Ihr Kind sollte wissen, dass es sofort weitergehen soll, laut schreien </w:t>
      </w:r>
    </w:p>
    <w:p w:rsidR="004A5CE8" w:rsidRDefault="002575FB">
      <w:pPr>
        <w:spacing w:after="0" w:line="360" w:lineRule="auto"/>
        <w:jc w:val="both"/>
      </w:pPr>
      <w:r>
        <w:rPr>
          <w:rFonts w:ascii="ArialMT" w:hAnsi="ArialMT" w:cs="ArialMT"/>
          <w:sz w:val="20"/>
          <w:szCs w:val="20"/>
        </w:rPr>
        <w:t xml:space="preserve">  und andere Erwachsene um Hilfe bitten kann (in Geschäften oder auch an fremden </w:t>
      </w:r>
    </w:p>
    <w:p w:rsidR="004A5CE8" w:rsidRDefault="002575FB">
      <w:pPr>
        <w:spacing w:after="0" w:line="360" w:lineRule="auto"/>
        <w:jc w:val="both"/>
      </w:pPr>
      <w:r>
        <w:rPr>
          <w:rFonts w:ascii="ArialMT" w:hAnsi="ArialMT" w:cs="ArialMT"/>
          <w:sz w:val="20"/>
          <w:szCs w:val="20"/>
        </w:rPr>
        <w:t xml:space="preserve">  Haustüren), wenn es bedrängt wird. </w:t>
      </w:r>
    </w:p>
    <w:p w:rsidR="004A5CE8" w:rsidRDefault="002575FB">
      <w:pPr>
        <w:spacing w:after="0" w:line="360" w:lineRule="auto"/>
      </w:pPr>
      <w:r>
        <w:rPr>
          <w:rFonts w:ascii="ArialMT" w:hAnsi="ArialMT" w:cs="ArialMT"/>
          <w:sz w:val="20"/>
          <w:szCs w:val="20"/>
        </w:rPr>
        <w:t xml:space="preserve">• Erklären Sie Ihrem Kind, warum Pünktlichkeit wichtig ist. Leben Sie es vor! Treffen Sie </w:t>
      </w:r>
    </w:p>
    <w:p w:rsidR="004A5CE8" w:rsidRDefault="002575FB">
      <w:pPr>
        <w:spacing w:after="0" w:line="360" w:lineRule="auto"/>
      </w:pPr>
      <w:r>
        <w:rPr>
          <w:rFonts w:ascii="ArialMT" w:hAnsi="ArialMT" w:cs="ArialMT"/>
          <w:sz w:val="20"/>
          <w:szCs w:val="20"/>
        </w:rPr>
        <w:t xml:space="preserve">  gegenseitig Absprachen und halten Sie sie ein. Ihr Kind muss auch wissen, wo es Sie </w:t>
      </w:r>
    </w:p>
    <w:p w:rsidR="004A5CE8" w:rsidRDefault="002575FB">
      <w:pPr>
        <w:spacing w:after="0" w:line="360" w:lineRule="auto"/>
      </w:pPr>
      <w:r>
        <w:rPr>
          <w:rFonts w:ascii="ArialMT" w:hAnsi="ArialMT" w:cs="ArialMT"/>
          <w:sz w:val="20"/>
          <w:szCs w:val="20"/>
        </w:rPr>
        <w:t xml:space="preserve">  erreichen kann.</w:t>
      </w:r>
    </w:p>
    <w:p w:rsidR="004A5CE8" w:rsidRDefault="004A5CE8">
      <w:pPr>
        <w:spacing w:after="0" w:line="360" w:lineRule="auto"/>
      </w:pPr>
    </w:p>
    <w:p w:rsidR="004A5CE8" w:rsidRDefault="002575FB">
      <w:pPr>
        <w:spacing w:after="0" w:line="360" w:lineRule="auto"/>
        <w:jc w:val="both"/>
      </w:pPr>
      <w:r>
        <w:rPr>
          <w:rFonts w:ascii="ArialMT" w:hAnsi="ArialMT" w:cs="ArialMT"/>
          <w:sz w:val="20"/>
          <w:szCs w:val="20"/>
        </w:rPr>
        <w:t xml:space="preserve">• Schicken Sie Ihr Kind wenn möglich in kleineren Gruppen zusammen mit anderen Kindern </w:t>
      </w:r>
    </w:p>
    <w:p w:rsidR="004A5CE8" w:rsidRDefault="002575FB">
      <w:pPr>
        <w:spacing w:after="0" w:line="360" w:lineRule="auto"/>
        <w:jc w:val="both"/>
      </w:pPr>
      <w:r>
        <w:rPr>
          <w:rFonts w:ascii="ArialMT" w:hAnsi="ArialMT" w:cs="ArialMT"/>
          <w:sz w:val="20"/>
          <w:szCs w:val="20"/>
        </w:rPr>
        <w:t xml:space="preserve"> zur Schule oder zum Spielplatz.</w:t>
      </w:r>
    </w:p>
    <w:p w:rsidR="004A5CE8" w:rsidRDefault="002575FB">
      <w:pPr>
        <w:spacing w:after="0" w:line="360" w:lineRule="auto"/>
        <w:jc w:val="both"/>
      </w:pPr>
      <w:r>
        <w:rPr>
          <w:rFonts w:ascii="ArialMT" w:hAnsi="ArialMT" w:cs="ArialMT"/>
          <w:sz w:val="20"/>
          <w:szCs w:val="20"/>
        </w:rPr>
        <w:t xml:space="preserve">• Beschriften Sie Kleidungsstücke oder Schultaschen nicht von außen sichtbar. Wird Ihr Kind </w:t>
      </w:r>
    </w:p>
    <w:p w:rsidR="004A5CE8" w:rsidRDefault="002575FB">
      <w:pPr>
        <w:spacing w:after="0" w:line="360" w:lineRule="auto"/>
        <w:jc w:val="both"/>
      </w:pPr>
      <w:r>
        <w:rPr>
          <w:rFonts w:ascii="ArialMT" w:hAnsi="ArialMT" w:cs="ArialMT"/>
          <w:sz w:val="20"/>
          <w:szCs w:val="20"/>
        </w:rPr>
        <w:t xml:space="preserve">  mit Vornamen angesprochen, wird es annehmen, dass diese Person seine Eltern kennt, </w:t>
      </w:r>
    </w:p>
    <w:p w:rsidR="004A5CE8" w:rsidRDefault="002575FB">
      <w:pPr>
        <w:spacing w:after="0" w:line="360" w:lineRule="auto"/>
        <w:jc w:val="both"/>
      </w:pPr>
      <w:r>
        <w:rPr>
          <w:rFonts w:ascii="ArialMT" w:hAnsi="ArialMT" w:cs="ArialMT"/>
          <w:sz w:val="20"/>
          <w:szCs w:val="20"/>
        </w:rPr>
        <w:t xml:space="preserve">  also kein Fremder ist.</w:t>
      </w:r>
    </w:p>
    <w:p w:rsidR="004A5CE8" w:rsidRDefault="002575FB">
      <w:pPr>
        <w:spacing w:after="0" w:line="360" w:lineRule="auto"/>
        <w:jc w:val="both"/>
      </w:pPr>
      <w:r>
        <w:rPr>
          <w:rFonts w:ascii="ArialMT" w:hAnsi="ArialMT" w:cs="ArialMT"/>
          <w:sz w:val="20"/>
          <w:szCs w:val="20"/>
        </w:rPr>
        <w:t xml:space="preserve">• Ihr Kind sollte die Notrufnummer 110 kennen. Erklären Sie Ihrem Kind, dass es auch </w:t>
      </w:r>
    </w:p>
    <w:p w:rsidR="004A5CE8" w:rsidRDefault="002575FB">
      <w:pPr>
        <w:spacing w:after="0" w:line="360" w:lineRule="auto"/>
        <w:jc w:val="both"/>
      </w:pPr>
      <w:r>
        <w:rPr>
          <w:rFonts w:ascii="ArialMT" w:hAnsi="ArialMT" w:cs="ArialMT"/>
          <w:sz w:val="20"/>
          <w:szCs w:val="20"/>
        </w:rPr>
        <w:t xml:space="preserve">  kostenlos vom Handy, bzw. ohne Geld und Telefonkarte von jeder öffentlichen Telefonzelle </w:t>
      </w:r>
    </w:p>
    <w:p w:rsidR="004A5CE8" w:rsidRDefault="002575FB">
      <w:pPr>
        <w:spacing w:after="0" w:line="360" w:lineRule="auto"/>
        <w:jc w:val="both"/>
      </w:pPr>
      <w:r>
        <w:rPr>
          <w:rFonts w:ascii="ArialMT" w:hAnsi="ArialMT" w:cs="ArialMT"/>
          <w:sz w:val="20"/>
          <w:szCs w:val="20"/>
        </w:rPr>
        <w:t xml:space="preserve">  die Polizei anrufen kann. Im Falle eines Falles…</w:t>
      </w:r>
    </w:p>
    <w:p w:rsidR="004A5CE8" w:rsidRDefault="002575FB">
      <w:pPr>
        <w:spacing w:after="0" w:line="360" w:lineRule="auto"/>
        <w:jc w:val="both"/>
      </w:pPr>
      <w:r>
        <w:rPr>
          <w:rFonts w:ascii="ArialMT" w:hAnsi="ArialMT" w:cs="ArialMT"/>
          <w:sz w:val="20"/>
          <w:szCs w:val="20"/>
        </w:rPr>
        <w:t xml:space="preserve">• Wenn Ihr Kind doch einmal von einem Vorfall berichten sollte, bei dem es von einer </w:t>
      </w:r>
    </w:p>
    <w:p w:rsidR="004A5CE8" w:rsidRDefault="002575FB">
      <w:pPr>
        <w:spacing w:after="0" w:line="360" w:lineRule="auto"/>
        <w:jc w:val="both"/>
      </w:pPr>
      <w:r>
        <w:rPr>
          <w:rFonts w:ascii="ArialMT" w:hAnsi="ArialMT" w:cs="ArialMT"/>
          <w:sz w:val="20"/>
          <w:szCs w:val="20"/>
        </w:rPr>
        <w:t xml:space="preserve">  fremden Person angesprochen oder gar bedrängt wurde, bleiben Sie ruhig. Glauben Sie </w:t>
      </w:r>
    </w:p>
    <w:p w:rsidR="004A5CE8" w:rsidRDefault="002575FB">
      <w:pPr>
        <w:spacing w:after="0" w:line="360" w:lineRule="auto"/>
        <w:jc w:val="both"/>
      </w:pPr>
      <w:r>
        <w:rPr>
          <w:rFonts w:ascii="ArialMT" w:hAnsi="ArialMT" w:cs="ArialMT"/>
          <w:sz w:val="20"/>
          <w:szCs w:val="20"/>
        </w:rPr>
        <w:t xml:space="preserve">  ihrem Kind und hören Sie ihr/ihm aufmerksam zu. Machen Sie keine Vorhaltungen und </w:t>
      </w:r>
    </w:p>
    <w:p w:rsidR="004A5CE8" w:rsidRDefault="002575FB">
      <w:pPr>
        <w:spacing w:after="0" w:line="360" w:lineRule="auto"/>
        <w:jc w:val="both"/>
      </w:pPr>
      <w:r>
        <w:rPr>
          <w:rFonts w:ascii="ArialMT" w:hAnsi="ArialMT" w:cs="ArialMT"/>
          <w:sz w:val="20"/>
          <w:szCs w:val="20"/>
        </w:rPr>
        <w:t xml:space="preserve">  danken Sie Ihrem Kind für die Offenheit und dass es sich Ihnen anvertraut hat.</w:t>
      </w:r>
    </w:p>
    <w:p w:rsidR="004A5CE8" w:rsidRDefault="002575FB">
      <w:pPr>
        <w:spacing w:after="0" w:line="360" w:lineRule="auto"/>
        <w:jc w:val="both"/>
      </w:pPr>
      <w:r>
        <w:rPr>
          <w:rFonts w:ascii="ArialMT" w:hAnsi="ArialMT" w:cs="ArialMT"/>
          <w:sz w:val="20"/>
          <w:szCs w:val="20"/>
        </w:rPr>
        <w:lastRenderedPageBreak/>
        <w:t>• Verständigen Sie die Polizei, damit diese zeitnah Maßnahmen durchführen kann.</w:t>
      </w:r>
    </w:p>
    <w:p w:rsidR="004A5CE8" w:rsidRDefault="004A5CE8">
      <w:pPr>
        <w:spacing w:after="0" w:line="360" w:lineRule="auto"/>
        <w:jc w:val="both"/>
      </w:pPr>
    </w:p>
    <w:p w:rsidR="004A5CE8" w:rsidRDefault="002575FB">
      <w:pPr>
        <w:spacing w:after="0" w:line="360" w:lineRule="auto"/>
        <w:jc w:val="both"/>
      </w:pPr>
      <w:r>
        <w:rPr>
          <w:rFonts w:ascii="ArialMT" w:hAnsi="ArialMT" w:cs="ArialMT"/>
          <w:sz w:val="20"/>
          <w:szCs w:val="20"/>
        </w:rPr>
        <w:t>Täter sprechen bevorzugt unsichere und unselbständige Kinder an, daher ist Selbstbewusstsein ein wirksamer Schutz!</w:t>
      </w:r>
    </w:p>
    <w:p w:rsidR="004A5CE8" w:rsidRDefault="004A5CE8">
      <w:pPr>
        <w:spacing w:after="0" w:line="360" w:lineRule="auto"/>
      </w:pPr>
    </w:p>
    <w:p w:rsidR="004A5CE8" w:rsidRDefault="002575FB">
      <w:pPr>
        <w:spacing w:after="0" w:line="360" w:lineRule="auto"/>
      </w:pPr>
      <w:r>
        <w:rPr>
          <w:rFonts w:ascii="ArialMT" w:hAnsi="ArialMT" w:cs="ArialMT"/>
          <w:sz w:val="20"/>
          <w:szCs w:val="20"/>
        </w:rPr>
        <w:t>Weitere Hinweise finden Sie auch im Internet auf der Homepage des Landeskriminalamtes Niedersachsen unter folgendem Link: http://www.lka.polizei-nds.de/praevention/medien/eltern_lehrer_und_erzieher/broschuere-schulweg-sicherung-</w:t>
      </w:r>
    </w:p>
    <w:p w:rsidR="004A5CE8" w:rsidRDefault="002575FB">
      <w:pPr>
        <w:spacing w:after="0" w:line="360" w:lineRule="auto"/>
      </w:pPr>
      <w:r>
        <w:rPr>
          <w:rFonts w:ascii="ArialMT" w:hAnsi="ArialMT" w:cs="ArialMT"/>
          <w:sz w:val="20"/>
          <w:szCs w:val="20"/>
        </w:rPr>
        <w:t>111023.html</w:t>
      </w:r>
    </w:p>
    <w:p w:rsidR="004A5CE8" w:rsidRDefault="004A5CE8">
      <w:pPr>
        <w:spacing w:after="0" w:line="360" w:lineRule="auto"/>
      </w:pPr>
    </w:p>
    <w:p w:rsidR="004A5CE8" w:rsidRDefault="002575FB">
      <w:pPr>
        <w:spacing w:after="0" w:line="360" w:lineRule="auto"/>
      </w:pPr>
      <w:r>
        <w:rPr>
          <w:rFonts w:ascii="ArialMT" w:hAnsi="ArialMT" w:cs="ArialMT"/>
          <w:sz w:val="20"/>
          <w:szCs w:val="20"/>
        </w:rPr>
        <w:t>Daneben stehen Ihnen für weitere Fragen ebenso die Mitarbeiter des Präventionsteams Ihrer Polizeidienststelle stets zur Verfügung.</w:t>
      </w:r>
    </w:p>
    <w:p w:rsidR="004A5CE8" w:rsidRDefault="004A5CE8">
      <w:pPr>
        <w:spacing w:after="0" w:line="360" w:lineRule="auto"/>
      </w:pPr>
    </w:p>
    <w:p w:rsidR="004A5CE8" w:rsidRDefault="002575FB">
      <w:pPr>
        <w:spacing w:after="0" w:line="360" w:lineRule="auto"/>
      </w:pPr>
      <w:r>
        <w:rPr>
          <w:rFonts w:ascii="ArialMT" w:hAnsi="ArialMT" w:cs="ArialMT"/>
          <w:sz w:val="20"/>
          <w:szCs w:val="20"/>
        </w:rPr>
        <w:t>Mit freundlichen Grüßen</w:t>
      </w:r>
    </w:p>
    <w:sectPr w:rsidR="004A5CE8" w:rsidSect="004A5CE8">
      <w:pgSz w:w="11906" w:h="16838"/>
      <w:pgMar w:top="1417" w:right="1417" w:bottom="1134" w:left="1417"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 LGC Sans">
    <w:panose1 w:val="00000000000000000000"/>
    <w:charset w:val="00"/>
    <w:family w:val="roman"/>
    <w:notTrueType/>
    <w:pitch w:val="default"/>
  </w:font>
  <w:font w:name="NDSFrutiger 45 Light">
    <w:panose1 w:val="020004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3969"/>
    <w:multiLevelType w:val="multilevel"/>
    <w:tmpl w:val="C79E8F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E9D785E"/>
    <w:multiLevelType w:val="multilevel"/>
    <w:tmpl w:val="F586A2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E8"/>
    <w:rsid w:val="00104FB3"/>
    <w:rsid w:val="002575FB"/>
    <w:rsid w:val="004A5CE8"/>
    <w:rsid w:val="008F43EB"/>
    <w:rsid w:val="00BF3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A3154-5342-466B-8752-B1EEAC52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A5CE8"/>
    <w:pPr>
      <w:tabs>
        <w:tab w:val="left" w:pos="708"/>
      </w:tabs>
      <w:suppressAutoHyphens/>
      <w:spacing w:after="160" w:line="252" w:lineRule="auto"/>
    </w:pPr>
    <w:rPr>
      <w:rFonts w:ascii="Calibri" w:eastAsia="DejaVu LGC Sans" w:hAnsi="Calibri" w:cs="Calibri"/>
      <w:color w:val="00000A"/>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rsid w:val="004A5CE8"/>
  </w:style>
  <w:style w:type="character" w:customStyle="1" w:styleId="FuzeileZchn">
    <w:name w:val="Fußzeile Zchn"/>
    <w:basedOn w:val="Absatz-Standardschriftart"/>
    <w:rsid w:val="004A5CE8"/>
  </w:style>
  <w:style w:type="character" w:customStyle="1" w:styleId="Aufzhlungszeichen1">
    <w:name w:val="Aufzählungszeichen1"/>
    <w:rsid w:val="004A5CE8"/>
    <w:rPr>
      <w:rFonts w:ascii="OpenSymbol" w:eastAsia="OpenSymbol" w:hAnsi="OpenSymbol" w:cs="OpenSymbol"/>
    </w:rPr>
  </w:style>
  <w:style w:type="character" w:customStyle="1" w:styleId="Internetlink">
    <w:name w:val="Internetlink"/>
    <w:rsid w:val="004A5CE8"/>
    <w:rPr>
      <w:color w:val="000080"/>
      <w:u w:val="single"/>
      <w:lang w:val="de-DE" w:eastAsia="de-DE" w:bidi="de-DE"/>
    </w:rPr>
  </w:style>
  <w:style w:type="character" w:customStyle="1" w:styleId="ListLabel1">
    <w:name w:val="ListLabel 1"/>
    <w:rsid w:val="004A5CE8"/>
    <w:rPr>
      <w:rFonts w:cs="Symbol"/>
    </w:rPr>
  </w:style>
  <w:style w:type="character" w:customStyle="1" w:styleId="ListLabel2">
    <w:name w:val="ListLabel 2"/>
    <w:rsid w:val="004A5CE8"/>
    <w:rPr>
      <w:rFonts w:cs="OpenSymbol"/>
    </w:rPr>
  </w:style>
  <w:style w:type="paragraph" w:customStyle="1" w:styleId="berschrift">
    <w:name w:val="Überschrift"/>
    <w:basedOn w:val="Standard"/>
    <w:next w:val="Textkrper"/>
    <w:rsid w:val="004A5CE8"/>
    <w:pPr>
      <w:keepNext/>
      <w:spacing w:before="240" w:after="120"/>
    </w:pPr>
    <w:rPr>
      <w:rFonts w:ascii="NDSFrutiger 45 Light" w:hAnsi="NDSFrutiger 45 Light" w:cs="DejaVu LGC Sans"/>
      <w:sz w:val="28"/>
      <w:szCs w:val="28"/>
    </w:rPr>
  </w:style>
  <w:style w:type="paragraph" w:styleId="Textkrper">
    <w:name w:val="Body Text"/>
    <w:basedOn w:val="Standard"/>
    <w:rsid w:val="004A5CE8"/>
    <w:pPr>
      <w:spacing w:after="120"/>
    </w:pPr>
  </w:style>
  <w:style w:type="paragraph" w:styleId="Liste">
    <w:name w:val="List"/>
    <w:basedOn w:val="Textkrper"/>
    <w:rsid w:val="004A5CE8"/>
    <w:rPr>
      <w:rFonts w:ascii="NDSFrutiger 45 Light" w:hAnsi="NDSFrutiger 45 Light"/>
    </w:rPr>
  </w:style>
  <w:style w:type="paragraph" w:styleId="Beschriftung">
    <w:name w:val="caption"/>
    <w:basedOn w:val="Standard"/>
    <w:rsid w:val="004A5CE8"/>
    <w:pPr>
      <w:suppressLineNumbers/>
      <w:spacing w:before="120" w:after="120"/>
    </w:pPr>
    <w:rPr>
      <w:rFonts w:ascii="NDSFrutiger 45 Light" w:hAnsi="NDSFrutiger 45 Light"/>
      <w:i/>
      <w:iCs/>
      <w:sz w:val="24"/>
      <w:szCs w:val="24"/>
    </w:rPr>
  </w:style>
  <w:style w:type="paragraph" w:customStyle="1" w:styleId="Verzeichnis">
    <w:name w:val="Verzeichnis"/>
    <w:basedOn w:val="Standard"/>
    <w:rsid w:val="004A5CE8"/>
    <w:pPr>
      <w:suppressLineNumbers/>
    </w:pPr>
    <w:rPr>
      <w:rFonts w:ascii="NDSFrutiger 45 Light" w:hAnsi="NDSFrutiger 45 Light"/>
    </w:rPr>
  </w:style>
  <w:style w:type="paragraph" w:styleId="Kopfzeile">
    <w:name w:val="header"/>
    <w:basedOn w:val="Standard"/>
    <w:rsid w:val="004A5CE8"/>
    <w:pPr>
      <w:suppressLineNumbers/>
      <w:tabs>
        <w:tab w:val="center" w:pos="4536"/>
        <w:tab w:val="right" w:pos="9072"/>
      </w:tabs>
      <w:spacing w:after="0" w:line="100" w:lineRule="atLeast"/>
    </w:pPr>
  </w:style>
  <w:style w:type="paragraph" w:styleId="Fuzeile">
    <w:name w:val="footer"/>
    <w:basedOn w:val="Standard"/>
    <w:rsid w:val="004A5CE8"/>
    <w:pPr>
      <w:suppressLineNumbers/>
      <w:tabs>
        <w:tab w:val="center" w:pos="4536"/>
        <w:tab w:val="right" w:pos="9072"/>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ka.polizei-nds.de/praevention/medien/eltern_lehrer_und_erzieher/broschuere-schulweg-sicherung-111023.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8753C21C.dotm</Template>
  <TotalTime>0</TotalTime>
  <Pages>4</Pages>
  <Words>1081</Words>
  <Characters>6811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Polizei Niedersachsen</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Greef, Marina de (MK)</dc:creator>
  <cp:lastModifiedBy>Greef, Marina de (MK)</cp:lastModifiedBy>
  <cp:revision>3</cp:revision>
  <dcterms:created xsi:type="dcterms:W3CDTF">2017-08-02T09:26:00Z</dcterms:created>
  <dcterms:modified xsi:type="dcterms:W3CDTF">2017-08-02T09:26:00Z</dcterms:modified>
</cp:coreProperties>
</file>